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FDB" w:rsidRPr="00C829E3" w:rsidRDefault="00F85FDB" w:rsidP="00F85FDB">
      <w:pPr>
        <w:tabs>
          <w:tab w:val="left" w:pos="1663"/>
        </w:tabs>
        <w:jc w:val="both"/>
        <w:rPr>
          <w:rFonts w:ascii="Times New Roman" w:hAnsi="Times New Roman"/>
          <w:b/>
          <w:sz w:val="24"/>
          <w:szCs w:val="24"/>
          <w:lang w:val="fr-FR"/>
        </w:rPr>
      </w:pPr>
      <w:r w:rsidRPr="00C829E3">
        <w:rPr>
          <w:rFonts w:ascii="Times New Roman" w:hAnsi="Times New Roman"/>
          <w:b/>
          <w:sz w:val="24"/>
          <w:szCs w:val="24"/>
          <w:lang w:val="fr-FR"/>
        </w:rPr>
        <w:t xml:space="preserve">Anexa  nr.1 </w:t>
      </w:r>
      <w:r w:rsidRPr="006C48BD">
        <w:rPr>
          <w:rFonts w:ascii="Times New Roman" w:hAnsi="Times New Roman"/>
          <w:b/>
          <w:sz w:val="24"/>
          <w:szCs w:val="24"/>
          <w:lang w:val="fr-FR"/>
        </w:rPr>
        <w:t>la Hotărârea Consiliului Județean Argeș nr.</w:t>
      </w:r>
      <w:r w:rsidR="00C829E3">
        <w:rPr>
          <w:rFonts w:ascii="Times New Roman" w:hAnsi="Times New Roman"/>
          <w:b/>
          <w:sz w:val="24"/>
          <w:szCs w:val="24"/>
          <w:lang w:val="fr-FR"/>
        </w:rPr>
        <w:t>213/30.04.2025</w:t>
      </w:r>
    </w:p>
    <w:p w:rsidR="00F85FDB" w:rsidRDefault="00F85FDB" w:rsidP="00F85FDB">
      <w:pPr>
        <w:jc w:val="center"/>
        <w:rPr>
          <w:rFonts w:ascii="Times New Roman" w:hAnsi="Times New Roman"/>
          <w:b/>
          <w:i/>
          <w:lang w:val="fr-FR"/>
        </w:rPr>
      </w:pPr>
      <w:r w:rsidRPr="00CF15E1">
        <w:rPr>
          <w:rFonts w:ascii="Times New Roman" w:hAnsi="Times New Roman"/>
          <w:b/>
          <w:i/>
          <w:lang w:val="fr-FR"/>
        </w:rPr>
        <w:t xml:space="preserve">Spațiile situate în imobilele  C1, C2 și C4 </w:t>
      </w:r>
      <w:r w:rsidRPr="00C829E3">
        <w:rPr>
          <w:rFonts w:ascii="Times New Roman" w:hAnsi="Times New Roman"/>
          <w:b/>
          <w:i/>
          <w:lang w:val="fr-FR"/>
        </w:rPr>
        <w:t>(CF nr. 86698 Pitești),</w:t>
      </w:r>
      <w:r w:rsidRPr="00CF15E1">
        <w:rPr>
          <w:rFonts w:ascii="Times New Roman" w:hAnsi="Times New Roman"/>
          <w:b/>
          <w:i/>
          <w:lang w:val="fr-FR"/>
        </w:rPr>
        <w:t xml:space="preserve"> din Pitești,  Aleea Victor Mărtoiu, Nr. 1, </w:t>
      </w:r>
      <w:r w:rsidRPr="00C829E3">
        <w:rPr>
          <w:rFonts w:ascii="Times New Roman" w:hAnsi="Times New Roman"/>
          <w:b/>
          <w:i/>
          <w:lang w:val="fr-FR"/>
        </w:rPr>
        <w:t xml:space="preserve"> </w:t>
      </w:r>
      <w:r w:rsidRPr="00CF15E1">
        <w:rPr>
          <w:rFonts w:ascii="Times New Roman" w:hAnsi="Times New Roman"/>
          <w:b/>
          <w:i/>
          <w:lang w:val="fr-FR"/>
        </w:rPr>
        <w:t>aflate în domeniul public al județului Argeș,</w:t>
      </w:r>
      <w:r w:rsidRPr="00C829E3">
        <w:rPr>
          <w:rFonts w:ascii="Times New Roman" w:hAnsi="Times New Roman"/>
          <w:b/>
          <w:i/>
          <w:lang w:val="fr-FR"/>
        </w:rPr>
        <w:t xml:space="preserve"> ce se dau în administrare</w:t>
      </w:r>
      <w:r w:rsidRPr="00CF15E1">
        <w:rPr>
          <w:rFonts w:ascii="Times New Roman" w:hAnsi="Times New Roman"/>
          <w:b/>
          <w:i/>
          <w:lang w:val="fr-FR"/>
        </w:rPr>
        <w:t xml:space="preserve"> Grădiniței Speciale</w:t>
      </w:r>
      <w:r>
        <w:rPr>
          <w:rFonts w:ascii="Times New Roman" w:hAnsi="Times New Roman"/>
          <w:b/>
          <w:i/>
          <w:lang w:val="fr-FR"/>
        </w:rPr>
        <w:t xml:space="preserve">           </w:t>
      </w:r>
      <w:r w:rsidRPr="00CF15E1">
        <w:rPr>
          <w:rFonts w:ascii="Times New Roman" w:hAnsi="Times New Roman"/>
          <w:b/>
          <w:i/>
          <w:lang w:val="fr-FR"/>
        </w:rPr>
        <w:t xml:space="preserve"> SFÂNTA ELENA Pitești</w:t>
      </w:r>
    </w:p>
    <w:p w:rsidR="00F85FDB" w:rsidRPr="004B4353" w:rsidRDefault="00F85FDB" w:rsidP="00F85FDB">
      <w:pPr>
        <w:jc w:val="center"/>
        <w:rPr>
          <w:rFonts w:ascii="Times New Roman" w:hAnsi="Times New Roman"/>
          <w:b/>
          <w:i/>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1837"/>
        <w:gridCol w:w="13"/>
        <w:gridCol w:w="2950"/>
        <w:gridCol w:w="1155"/>
        <w:gridCol w:w="1559"/>
        <w:gridCol w:w="53"/>
        <w:gridCol w:w="1613"/>
      </w:tblGrid>
      <w:tr w:rsidR="00F85FDB" w:rsidRPr="00955ACF" w:rsidTr="00330815">
        <w:tc>
          <w:tcPr>
            <w:tcW w:w="674" w:type="dxa"/>
          </w:tcPr>
          <w:p w:rsidR="00F85FDB" w:rsidRPr="00B20688" w:rsidRDefault="00F85FDB" w:rsidP="00330815">
            <w:pPr>
              <w:jc w:val="center"/>
              <w:rPr>
                <w:rFonts w:ascii="Times New Roman" w:hAnsi="Times New Roman"/>
                <w:b/>
                <w:sz w:val="16"/>
                <w:szCs w:val="16"/>
              </w:rPr>
            </w:pPr>
            <w:r w:rsidRPr="00B20688">
              <w:rPr>
                <w:rFonts w:ascii="Times New Roman" w:hAnsi="Times New Roman"/>
                <w:b/>
                <w:sz w:val="16"/>
                <w:szCs w:val="16"/>
              </w:rPr>
              <w:t>Nr. crt.</w:t>
            </w:r>
          </w:p>
        </w:tc>
        <w:tc>
          <w:tcPr>
            <w:tcW w:w="1837" w:type="dxa"/>
          </w:tcPr>
          <w:p w:rsidR="00F85FDB" w:rsidRPr="00B20688" w:rsidRDefault="00F85FDB" w:rsidP="00330815">
            <w:pPr>
              <w:jc w:val="center"/>
              <w:rPr>
                <w:rFonts w:ascii="Times New Roman" w:hAnsi="Times New Roman"/>
                <w:b/>
                <w:sz w:val="16"/>
                <w:szCs w:val="16"/>
              </w:rPr>
            </w:pPr>
            <w:r w:rsidRPr="00B20688">
              <w:rPr>
                <w:rFonts w:ascii="Times New Roman" w:hAnsi="Times New Roman"/>
                <w:b/>
                <w:sz w:val="16"/>
                <w:szCs w:val="16"/>
              </w:rPr>
              <w:t>Nr. încăpere</w:t>
            </w:r>
          </w:p>
        </w:tc>
        <w:tc>
          <w:tcPr>
            <w:tcW w:w="2963" w:type="dxa"/>
            <w:gridSpan w:val="2"/>
          </w:tcPr>
          <w:p w:rsidR="00F85FDB" w:rsidRPr="00B20688" w:rsidRDefault="00F85FDB" w:rsidP="00330815">
            <w:pPr>
              <w:jc w:val="center"/>
              <w:rPr>
                <w:rFonts w:ascii="Times New Roman" w:hAnsi="Times New Roman"/>
                <w:b/>
                <w:sz w:val="16"/>
                <w:szCs w:val="16"/>
              </w:rPr>
            </w:pPr>
            <w:r w:rsidRPr="00B20688">
              <w:rPr>
                <w:rFonts w:ascii="Times New Roman" w:hAnsi="Times New Roman"/>
                <w:b/>
                <w:sz w:val="16"/>
                <w:szCs w:val="16"/>
              </w:rPr>
              <w:t>Denumire încăpere</w:t>
            </w:r>
          </w:p>
        </w:tc>
        <w:tc>
          <w:tcPr>
            <w:tcW w:w="1155" w:type="dxa"/>
          </w:tcPr>
          <w:p w:rsidR="00F85FDB" w:rsidRPr="00B20688" w:rsidRDefault="00F85FDB" w:rsidP="00330815">
            <w:pPr>
              <w:jc w:val="center"/>
              <w:rPr>
                <w:rFonts w:ascii="Times New Roman" w:hAnsi="Times New Roman"/>
                <w:b/>
                <w:sz w:val="16"/>
                <w:szCs w:val="16"/>
              </w:rPr>
            </w:pPr>
            <w:r w:rsidRPr="00B20688">
              <w:rPr>
                <w:rFonts w:ascii="Times New Roman" w:hAnsi="Times New Roman"/>
                <w:b/>
                <w:sz w:val="16"/>
                <w:szCs w:val="16"/>
              </w:rPr>
              <w:t>Suprafața utilă</w:t>
            </w:r>
          </w:p>
          <w:p w:rsidR="00F85FDB" w:rsidRPr="00B20688" w:rsidRDefault="00F85FDB" w:rsidP="00330815">
            <w:pPr>
              <w:jc w:val="center"/>
              <w:rPr>
                <w:rFonts w:ascii="Times New Roman" w:hAnsi="Times New Roman"/>
                <w:b/>
                <w:sz w:val="16"/>
                <w:szCs w:val="16"/>
              </w:rPr>
            </w:pPr>
            <w:r w:rsidRPr="00B20688">
              <w:rPr>
                <w:rFonts w:ascii="Times New Roman" w:hAnsi="Times New Roman"/>
                <w:b/>
                <w:sz w:val="16"/>
                <w:szCs w:val="16"/>
              </w:rPr>
              <w:t>(mp)</w:t>
            </w:r>
          </w:p>
        </w:tc>
        <w:tc>
          <w:tcPr>
            <w:tcW w:w="1559" w:type="dxa"/>
          </w:tcPr>
          <w:p w:rsidR="00F85FDB" w:rsidRPr="00B20688" w:rsidRDefault="00F85FDB" w:rsidP="00330815">
            <w:pPr>
              <w:jc w:val="center"/>
              <w:rPr>
                <w:rFonts w:ascii="Times New Roman" w:hAnsi="Times New Roman"/>
                <w:b/>
                <w:sz w:val="16"/>
                <w:szCs w:val="16"/>
              </w:rPr>
            </w:pPr>
            <w:r w:rsidRPr="00B20688">
              <w:rPr>
                <w:rFonts w:ascii="Times New Roman" w:hAnsi="Times New Roman"/>
                <w:b/>
                <w:sz w:val="16"/>
                <w:szCs w:val="16"/>
              </w:rPr>
              <w:t>Valoarea de inventar</w:t>
            </w:r>
          </w:p>
          <w:p w:rsidR="00F85FDB" w:rsidRPr="00B20688" w:rsidRDefault="00F85FDB" w:rsidP="00330815">
            <w:pPr>
              <w:jc w:val="center"/>
              <w:rPr>
                <w:rFonts w:ascii="Times New Roman" w:hAnsi="Times New Roman"/>
                <w:b/>
                <w:sz w:val="16"/>
                <w:szCs w:val="16"/>
              </w:rPr>
            </w:pPr>
            <w:r w:rsidRPr="00B20688">
              <w:rPr>
                <w:rFonts w:ascii="Times New Roman" w:hAnsi="Times New Roman"/>
                <w:b/>
                <w:sz w:val="16"/>
                <w:szCs w:val="16"/>
              </w:rPr>
              <w:t>(lei)</w:t>
            </w:r>
          </w:p>
        </w:tc>
        <w:tc>
          <w:tcPr>
            <w:tcW w:w="1666" w:type="dxa"/>
            <w:gridSpan w:val="2"/>
          </w:tcPr>
          <w:p w:rsidR="00F85FDB" w:rsidRPr="00B20688" w:rsidRDefault="00F85FDB" w:rsidP="00330815">
            <w:pPr>
              <w:jc w:val="center"/>
              <w:rPr>
                <w:rFonts w:ascii="Times New Roman" w:hAnsi="Times New Roman"/>
                <w:b/>
                <w:sz w:val="16"/>
                <w:szCs w:val="16"/>
              </w:rPr>
            </w:pPr>
            <w:r w:rsidRPr="00B20688">
              <w:rPr>
                <w:rFonts w:ascii="Times New Roman" w:hAnsi="Times New Roman"/>
                <w:b/>
                <w:sz w:val="16"/>
                <w:szCs w:val="16"/>
              </w:rPr>
              <w:t>Destinația</w:t>
            </w:r>
          </w:p>
        </w:tc>
      </w:tr>
      <w:tr w:rsidR="00F85FDB" w:rsidRPr="00955ACF" w:rsidTr="00330815">
        <w:tc>
          <w:tcPr>
            <w:tcW w:w="6629" w:type="dxa"/>
            <w:gridSpan w:val="5"/>
          </w:tcPr>
          <w:p w:rsidR="00F85FDB" w:rsidRPr="00B20688" w:rsidRDefault="00F85FDB" w:rsidP="00330815">
            <w:pPr>
              <w:jc w:val="center"/>
              <w:rPr>
                <w:rFonts w:ascii="Times New Roman" w:hAnsi="Times New Roman"/>
                <w:b/>
                <w:sz w:val="16"/>
                <w:szCs w:val="16"/>
              </w:rPr>
            </w:pPr>
          </w:p>
        </w:tc>
        <w:tc>
          <w:tcPr>
            <w:tcW w:w="1559" w:type="dxa"/>
          </w:tcPr>
          <w:p w:rsidR="00F85FDB" w:rsidRPr="00B20688" w:rsidRDefault="00F85FDB" w:rsidP="00330815">
            <w:pPr>
              <w:rPr>
                <w:rFonts w:ascii="Times New Roman" w:hAnsi="Times New Roman"/>
                <w:b/>
                <w:sz w:val="16"/>
                <w:szCs w:val="16"/>
              </w:rPr>
            </w:pPr>
            <w:r w:rsidRPr="00682208">
              <w:rPr>
                <w:rFonts w:ascii="Times New Roman" w:hAnsi="Times New Roman"/>
                <w:b/>
                <w:sz w:val="16"/>
                <w:szCs w:val="16"/>
              </w:rPr>
              <w:t>1556790,76</w:t>
            </w:r>
          </w:p>
        </w:tc>
        <w:tc>
          <w:tcPr>
            <w:tcW w:w="1666" w:type="dxa"/>
            <w:gridSpan w:val="2"/>
          </w:tcPr>
          <w:p w:rsidR="00F85FDB" w:rsidRPr="00B20688" w:rsidRDefault="00F85FDB" w:rsidP="00330815">
            <w:pPr>
              <w:jc w:val="center"/>
              <w:rPr>
                <w:rFonts w:ascii="Times New Roman" w:hAnsi="Times New Roman"/>
                <w:b/>
                <w:sz w:val="16"/>
                <w:szCs w:val="16"/>
              </w:rPr>
            </w:pPr>
            <w:r>
              <w:rPr>
                <w:rFonts w:ascii="Times New Roman" w:hAnsi="Times New Roman"/>
                <w:b/>
                <w:sz w:val="16"/>
                <w:szCs w:val="16"/>
              </w:rPr>
              <w:t>Învățământ special și special integrat</w:t>
            </w:r>
          </w:p>
        </w:tc>
      </w:tr>
      <w:tr w:rsidR="00F85FDB" w:rsidRPr="00955ACF" w:rsidTr="00330815">
        <w:tc>
          <w:tcPr>
            <w:tcW w:w="9854" w:type="dxa"/>
            <w:gridSpan w:val="8"/>
          </w:tcPr>
          <w:p w:rsidR="00F85FDB" w:rsidRDefault="00F85FDB" w:rsidP="00330815">
            <w:pPr>
              <w:jc w:val="center"/>
              <w:rPr>
                <w:rFonts w:ascii="Times New Roman" w:hAnsi="Times New Roman"/>
                <w:b/>
                <w:i/>
                <w:sz w:val="16"/>
                <w:szCs w:val="16"/>
              </w:rPr>
            </w:pPr>
          </w:p>
          <w:p w:rsidR="00F85FDB" w:rsidRPr="0094585E" w:rsidRDefault="00F85FDB" w:rsidP="00330815">
            <w:pPr>
              <w:jc w:val="center"/>
              <w:rPr>
                <w:rFonts w:ascii="Times New Roman" w:hAnsi="Times New Roman"/>
                <w:b/>
                <w:i/>
                <w:sz w:val="20"/>
                <w:szCs w:val="20"/>
              </w:rPr>
            </w:pPr>
            <w:r>
              <w:rPr>
                <w:rFonts w:ascii="Times New Roman" w:hAnsi="Times New Roman"/>
                <w:b/>
                <w:i/>
                <w:sz w:val="20"/>
                <w:szCs w:val="20"/>
              </w:rPr>
              <w:t xml:space="preserve">Nr. cadastral 86698 - </w:t>
            </w:r>
            <w:r w:rsidRPr="0094585E">
              <w:rPr>
                <w:rFonts w:ascii="Times New Roman" w:hAnsi="Times New Roman"/>
                <w:b/>
                <w:i/>
                <w:sz w:val="20"/>
                <w:szCs w:val="20"/>
              </w:rPr>
              <w:t>C1 - DEMISOL</w:t>
            </w:r>
          </w:p>
        </w:tc>
      </w:tr>
      <w:tr w:rsidR="00F85FDB" w:rsidRPr="00C86135" w:rsidTr="00330815">
        <w:tc>
          <w:tcPr>
            <w:tcW w:w="674" w:type="dxa"/>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1</w:t>
            </w:r>
          </w:p>
        </w:tc>
        <w:tc>
          <w:tcPr>
            <w:tcW w:w="1837" w:type="dxa"/>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5 Demisol</w:t>
            </w:r>
          </w:p>
        </w:tc>
        <w:tc>
          <w:tcPr>
            <w:tcW w:w="2963" w:type="dxa"/>
            <w:gridSpan w:val="2"/>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 xml:space="preserve">Magazie  </w:t>
            </w:r>
          </w:p>
        </w:tc>
        <w:tc>
          <w:tcPr>
            <w:tcW w:w="1155" w:type="dxa"/>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9,1</w:t>
            </w:r>
          </w:p>
        </w:tc>
        <w:tc>
          <w:tcPr>
            <w:tcW w:w="1612" w:type="dxa"/>
            <w:gridSpan w:val="2"/>
            <w:vMerge w:val="restart"/>
          </w:tcPr>
          <w:p w:rsidR="00F85FDB" w:rsidRPr="00682208" w:rsidRDefault="00F85FDB" w:rsidP="00330815">
            <w:pPr>
              <w:rPr>
                <w:rFonts w:ascii="Times New Roman" w:hAnsi="Times New Roman"/>
                <w:b/>
                <w:sz w:val="16"/>
                <w:szCs w:val="16"/>
              </w:rPr>
            </w:pPr>
          </w:p>
        </w:tc>
        <w:tc>
          <w:tcPr>
            <w:tcW w:w="1613" w:type="dxa"/>
            <w:vMerge w:val="restart"/>
          </w:tcPr>
          <w:p w:rsidR="00F85FDB" w:rsidRPr="00682208" w:rsidRDefault="00F85FDB" w:rsidP="00330815">
            <w:pPr>
              <w:rPr>
                <w:rFonts w:ascii="Times New Roman" w:hAnsi="Times New Roman"/>
                <w:b/>
                <w:sz w:val="16"/>
                <w:szCs w:val="16"/>
              </w:rPr>
            </w:pPr>
          </w:p>
        </w:tc>
      </w:tr>
      <w:tr w:rsidR="00F85FDB" w:rsidRPr="00C86135" w:rsidTr="00330815">
        <w:tc>
          <w:tcPr>
            <w:tcW w:w="674" w:type="dxa"/>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2</w:t>
            </w:r>
          </w:p>
        </w:tc>
        <w:tc>
          <w:tcPr>
            <w:tcW w:w="1837" w:type="dxa"/>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6 Demisol</w:t>
            </w:r>
          </w:p>
        </w:tc>
        <w:tc>
          <w:tcPr>
            <w:tcW w:w="2963" w:type="dxa"/>
            <w:gridSpan w:val="2"/>
          </w:tcPr>
          <w:p w:rsidR="00F85FDB" w:rsidRPr="00522B2F" w:rsidRDefault="00F85FDB" w:rsidP="00330815">
            <w:pPr>
              <w:rPr>
                <w:rFonts w:ascii="Times New Roman" w:hAnsi="Times New Roman"/>
                <w:sz w:val="16"/>
                <w:szCs w:val="16"/>
                <w:lang w:val="ro-RO"/>
              </w:rPr>
            </w:pPr>
            <w:r w:rsidRPr="00522B2F">
              <w:rPr>
                <w:rFonts w:ascii="Times New Roman" w:hAnsi="Times New Roman"/>
                <w:sz w:val="16"/>
                <w:szCs w:val="16"/>
              </w:rPr>
              <w:t>Cameră centrală termică</w:t>
            </w:r>
          </w:p>
        </w:tc>
        <w:tc>
          <w:tcPr>
            <w:tcW w:w="1155" w:type="dxa"/>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57,6</w:t>
            </w:r>
          </w:p>
        </w:tc>
        <w:tc>
          <w:tcPr>
            <w:tcW w:w="1612" w:type="dxa"/>
            <w:gridSpan w:val="2"/>
            <w:vMerge/>
          </w:tcPr>
          <w:p w:rsidR="00F85FDB" w:rsidRPr="00522B2F" w:rsidRDefault="00F85FDB" w:rsidP="00330815">
            <w:pPr>
              <w:rPr>
                <w:rFonts w:ascii="Times New Roman" w:hAnsi="Times New Roman"/>
                <w:sz w:val="16"/>
                <w:szCs w:val="16"/>
              </w:rPr>
            </w:pPr>
          </w:p>
        </w:tc>
        <w:tc>
          <w:tcPr>
            <w:tcW w:w="1613" w:type="dxa"/>
            <w:vMerge/>
          </w:tcPr>
          <w:p w:rsidR="00F85FDB" w:rsidRPr="00522B2F" w:rsidRDefault="00F85FDB" w:rsidP="00330815">
            <w:pPr>
              <w:rPr>
                <w:rFonts w:ascii="Times New Roman" w:hAnsi="Times New Roman"/>
                <w:sz w:val="16"/>
                <w:szCs w:val="16"/>
              </w:rPr>
            </w:pPr>
          </w:p>
        </w:tc>
      </w:tr>
      <w:tr w:rsidR="00F85FDB" w:rsidRPr="00C86135" w:rsidTr="00330815">
        <w:tc>
          <w:tcPr>
            <w:tcW w:w="674" w:type="dxa"/>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3</w:t>
            </w:r>
          </w:p>
        </w:tc>
        <w:tc>
          <w:tcPr>
            <w:tcW w:w="1837" w:type="dxa"/>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7 Demisol</w:t>
            </w:r>
          </w:p>
        </w:tc>
        <w:tc>
          <w:tcPr>
            <w:tcW w:w="2963" w:type="dxa"/>
            <w:gridSpan w:val="2"/>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 xml:space="preserve">Cameră anexă centrală </w:t>
            </w:r>
          </w:p>
        </w:tc>
        <w:tc>
          <w:tcPr>
            <w:tcW w:w="1155" w:type="dxa"/>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19,1</w:t>
            </w:r>
          </w:p>
        </w:tc>
        <w:tc>
          <w:tcPr>
            <w:tcW w:w="1612" w:type="dxa"/>
            <w:gridSpan w:val="2"/>
            <w:vMerge/>
          </w:tcPr>
          <w:p w:rsidR="00F85FDB" w:rsidRPr="00522B2F" w:rsidRDefault="00F85FDB" w:rsidP="00330815">
            <w:pPr>
              <w:rPr>
                <w:rFonts w:ascii="Times New Roman" w:hAnsi="Times New Roman"/>
                <w:sz w:val="16"/>
                <w:szCs w:val="16"/>
              </w:rPr>
            </w:pPr>
          </w:p>
        </w:tc>
        <w:tc>
          <w:tcPr>
            <w:tcW w:w="1613" w:type="dxa"/>
            <w:vMerge/>
          </w:tcPr>
          <w:p w:rsidR="00F85FDB" w:rsidRPr="00522B2F" w:rsidRDefault="00F85FDB" w:rsidP="00330815">
            <w:pPr>
              <w:rPr>
                <w:rFonts w:ascii="Times New Roman" w:hAnsi="Times New Roman"/>
                <w:sz w:val="16"/>
                <w:szCs w:val="16"/>
              </w:rPr>
            </w:pPr>
          </w:p>
        </w:tc>
      </w:tr>
      <w:tr w:rsidR="00F85FDB" w:rsidRPr="00C86135" w:rsidTr="00330815">
        <w:tc>
          <w:tcPr>
            <w:tcW w:w="674" w:type="dxa"/>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4</w:t>
            </w:r>
          </w:p>
        </w:tc>
        <w:tc>
          <w:tcPr>
            <w:tcW w:w="1837" w:type="dxa"/>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8 Demisol</w:t>
            </w:r>
          </w:p>
        </w:tc>
        <w:tc>
          <w:tcPr>
            <w:tcW w:w="2963" w:type="dxa"/>
            <w:gridSpan w:val="2"/>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Hol</w:t>
            </w:r>
          </w:p>
        </w:tc>
        <w:tc>
          <w:tcPr>
            <w:tcW w:w="1155" w:type="dxa"/>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8,2</w:t>
            </w:r>
          </w:p>
        </w:tc>
        <w:tc>
          <w:tcPr>
            <w:tcW w:w="1612" w:type="dxa"/>
            <w:gridSpan w:val="2"/>
            <w:vMerge/>
          </w:tcPr>
          <w:p w:rsidR="00F85FDB" w:rsidRPr="00522B2F" w:rsidRDefault="00F85FDB" w:rsidP="00330815">
            <w:pPr>
              <w:rPr>
                <w:rFonts w:ascii="Times New Roman" w:hAnsi="Times New Roman"/>
                <w:sz w:val="16"/>
                <w:szCs w:val="16"/>
              </w:rPr>
            </w:pPr>
          </w:p>
        </w:tc>
        <w:tc>
          <w:tcPr>
            <w:tcW w:w="1613" w:type="dxa"/>
            <w:vMerge/>
          </w:tcPr>
          <w:p w:rsidR="00F85FDB" w:rsidRPr="00522B2F" w:rsidRDefault="00F85FDB" w:rsidP="00330815">
            <w:pPr>
              <w:rPr>
                <w:rFonts w:ascii="Times New Roman" w:hAnsi="Times New Roman"/>
                <w:sz w:val="16"/>
                <w:szCs w:val="16"/>
              </w:rPr>
            </w:pPr>
          </w:p>
        </w:tc>
      </w:tr>
      <w:tr w:rsidR="00F85FDB" w:rsidRPr="00C86135" w:rsidTr="00330815">
        <w:tc>
          <w:tcPr>
            <w:tcW w:w="674" w:type="dxa"/>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5</w:t>
            </w:r>
          </w:p>
        </w:tc>
        <w:tc>
          <w:tcPr>
            <w:tcW w:w="1837" w:type="dxa"/>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9 Demisol</w:t>
            </w:r>
          </w:p>
        </w:tc>
        <w:tc>
          <w:tcPr>
            <w:tcW w:w="2963" w:type="dxa"/>
            <w:gridSpan w:val="2"/>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Cameră anexă centrală</w:t>
            </w:r>
          </w:p>
        </w:tc>
        <w:tc>
          <w:tcPr>
            <w:tcW w:w="1155" w:type="dxa"/>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9,8</w:t>
            </w:r>
          </w:p>
        </w:tc>
        <w:tc>
          <w:tcPr>
            <w:tcW w:w="1612" w:type="dxa"/>
            <w:gridSpan w:val="2"/>
            <w:vMerge/>
          </w:tcPr>
          <w:p w:rsidR="00F85FDB" w:rsidRPr="00522B2F" w:rsidRDefault="00F85FDB" w:rsidP="00330815">
            <w:pPr>
              <w:rPr>
                <w:rFonts w:ascii="Times New Roman" w:hAnsi="Times New Roman"/>
                <w:sz w:val="16"/>
                <w:szCs w:val="16"/>
              </w:rPr>
            </w:pPr>
          </w:p>
        </w:tc>
        <w:tc>
          <w:tcPr>
            <w:tcW w:w="1613" w:type="dxa"/>
            <w:vMerge/>
          </w:tcPr>
          <w:p w:rsidR="00F85FDB" w:rsidRPr="00522B2F" w:rsidRDefault="00F85FDB" w:rsidP="00330815">
            <w:pPr>
              <w:rPr>
                <w:rFonts w:ascii="Times New Roman" w:hAnsi="Times New Roman"/>
                <w:sz w:val="16"/>
                <w:szCs w:val="16"/>
              </w:rPr>
            </w:pPr>
          </w:p>
        </w:tc>
      </w:tr>
      <w:tr w:rsidR="00F85FDB" w:rsidRPr="00C86135" w:rsidTr="00330815">
        <w:tc>
          <w:tcPr>
            <w:tcW w:w="5474" w:type="dxa"/>
            <w:gridSpan w:val="4"/>
          </w:tcPr>
          <w:p w:rsidR="00F85FDB" w:rsidRPr="00C829E3" w:rsidRDefault="00F85FDB" w:rsidP="00330815">
            <w:pPr>
              <w:jc w:val="center"/>
              <w:rPr>
                <w:rFonts w:ascii="Times New Roman" w:hAnsi="Times New Roman"/>
                <w:sz w:val="16"/>
                <w:szCs w:val="16"/>
                <w:lang w:val="fr-FR"/>
              </w:rPr>
            </w:pPr>
            <w:r w:rsidRPr="00C829E3">
              <w:rPr>
                <w:rFonts w:ascii="Times New Roman" w:hAnsi="Times New Roman"/>
                <w:b/>
                <w:sz w:val="16"/>
                <w:szCs w:val="16"/>
                <w:lang w:val="fr-FR"/>
              </w:rPr>
              <w:t>Total suprafață  spații  C1 - Demisol</w:t>
            </w:r>
          </w:p>
        </w:tc>
        <w:tc>
          <w:tcPr>
            <w:tcW w:w="1155" w:type="dxa"/>
          </w:tcPr>
          <w:p w:rsidR="00F85FDB" w:rsidRPr="00522B2F" w:rsidRDefault="00F85FDB" w:rsidP="00330815">
            <w:pPr>
              <w:rPr>
                <w:rFonts w:ascii="Times New Roman" w:hAnsi="Times New Roman"/>
                <w:b/>
                <w:sz w:val="16"/>
                <w:szCs w:val="16"/>
              </w:rPr>
            </w:pPr>
            <w:r w:rsidRPr="00522B2F">
              <w:rPr>
                <w:rFonts w:ascii="Times New Roman" w:hAnsi="Times New Roman"/>
                <w:b/>
                <w:sz w:val="16"/>
                <w:szCs w:val="16"/>
              </w:rPr>
              <w:t>103,8</w:t>
            </w:r>
          </w:p>
        </w:tc>
        <w:tc>
          <w:tcPr>
            <w:tcW w:w="1612" w:type="dxa"/>
            <w:gridSpan w:val="2"/>
            <w:vMerge/>
          </w:tcPr>
          <w:p w:rsidR="00F85FDB" w:rsidRPr="00522B2F" w:rsidRDefault="00F85FDB" w:rsidP="00330815">
            <w:pPr>
              <w:rPr>
                <w:rFonts w:ascii="Times New Roman" w:hAnsi="Times New Roman"/>
                <w:sz w:val="16"/>
                <w:szCs w:val="16"/>
              </w:rPr>
            </w:pPr>
          </w:p>
        </w:tc>
        <w:tc>
          <w:tcPr>
            <w:tcW w:w="1613" w:type="dxa"/>
            <w:vMerge/>
          </w:tcPr>
          <w:p w:rsidR="00F85FDB" w:rsidRPr="00522B2F" w:rsidRDefault="00F85FDB" w:rsidP="00330815">
            <w:pPr>
              <w:rPr>
                <w:rFonts w:ascii="Times New Roman" w:hAnsi="Times New Roman"/>
                <w:sz w:val="16"/>
                <w:szCs w:val="16"/>
              </w:rPr>
            </w:pPr>
          </w:p>
        </w:tc>
      </w:tr>
      <w:tr w:rsidR="00F85FDB" w:rsidRPr="00C86135" w:rsidTr="00330815">
        <w:tc>
          <w:tcPr>
            <w:tcW w:w="9854" w:type="dxa"/>
            <w:gridSpan w:val="8"/>
          </w:tcPr>
          <w:p w:rsidR="00F85FDB" w:rsidRPr="00522B2F" w:rsidRDefault="00F85FDB" w:rsidP="00330815">
            <w:pPr>
              <w:jc w:val="center"/>
              <w:rPr>
                <w:rFonts w:ascii="Times New Roman" w:hAnsi="Times New Roman"/>
                <w:b/>
                <w:i/>
                <w:sz w:val="16"/>
                <w:szCs w:val="16"/>
              </w:rPr>
            </w:pPr>
          </w:p>
          <w:p w:rsidR="00F85FDB" w:rsidRPr="00522B2F" w:rsidRDefault="00F85FDB" w:rsidP="00330815">
            <w:pPr>
              <w:jc w:val="center"/>
              <w:rPr>
                <w:rFonts w:ascii="Times New Roman" w:hAnsi="Times New Roman"/>
                <w:sz w:val="20"/>
                <w:szCs w:val="20"/>
              </w:rPr>
            </w:pPr>
            <w:r>
              <w:rPr>
                <w:rFonts w:ascii="Times New Roman" w:hAnsi="Times New Roman"/>
                <w:b/>
                <w:i/>
                <w:sz w:val="20"/>
                <w:szCs w:val="20"/>
              </w:rPr>
              <w:t xml:space="preserve">Nr. cadastral 86698 - </w:t>
            </w:r>
            <w:r w:rsidRPr="00522B2F">
              <w:rPr>
                <w:rFonts w:ascii="Times New Roman" w:hAnsi="Times New Roman"/>
                <w:b/>
                <w:i/>
                <w:sz w:val="20"/>
                <w:szCs w:val="20"/>
              </w:rPr>
              <w:t>C1 - PARTER</w:t>
            </w:r>
          </w:p>
        </w:tc>
      </w:tr>
      <w:tr w:rsidR="00F85FDB" w:rsidRPr="00C86135" w:rsidTr="00330815">
        <w:tc>
          <w:tcPr>
            <w:tcW w:w="674" w:type="dxa"/>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1</w:t>
            </w:r>
          </w:p>
        </w:tc>
        <w:tc>
          <w:tcPr>
            <w:tcW w:w="1850" w:type="dxa"/>
            <w:gridSpan w:val="2"/>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21 Parter</w:t>
            </w:r>
          </w:p>
        </w:tc>
        <w:tc>
          <w:tcPr>
            <w:tcW w:w="2950" w:type="dxa"/>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Dormitor</w:t>
            </w:r>
          </w:p>
        </w:tc>
        <w:tc>
          <w:tcPr>
            <w:tcW w:w="1155" w:type="dxa"/>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40,7</w:t>
            </w:r>
          </w:p>
        </w:tc>
        <w:tc>
          <w:tcPr>
            <w:tcW w:w="1612" w:type="dxa"/>
            <w:gridSpan w:val="2"/>
            <w:vMerge w:val="restart"/>
          </w:tcPr>
          <w:p w:rsidR="00F85FDB" w:rsidRPr="00C86135" w:rsidRDefault="00F85FDB" w:rsidP="00330815">
            <w:pPr>
              <w:rPr>
                <w:rFonts w:ascii="Times New Roman" w:hAnsi="Times New Roman"/>
                <w:color w:val="FF0000"/>
                <w:sz w:val="16"/>
                <w:szCs w:val="16"/>
              </w:rPr>
            </w:pPr>
          </w:p>
        </w:tc>
        <w:tc>
          <w:tcPr>
            <w:tcW w:w="1613" w:type="dxa"/>
            <w:vMerge w:val="restart"/>
          </w:tcPr>
          <w:p w:rsidR="00F85FDB" w:rsidRPr="00C86135" w:rsidRDefault="00F85FDB" w:rsidP="00330815">
            <w:pPr>
              <w:rPr>
                <w:rFonts w:ascii="Times New Roman" w:hAnsi="Times New Roman"/>
                <w:color w:val="FF0000"/>
                <w:sz w:val="16"/>
                <w:szCs w:val="16"/>
              </w:rPr>
            </w:pPr>
          </w:p>
        </w:tc>
      </w:tr>
      <w:tr w:rsidR="00F85FDB" w:rsidRPr="00C86135" w:rsidTr="00330815">
        <w:tc>
          <w:tcPr>
            <w:tcW w:w="5474" w:type="dxa"/>
            <w:gridSpan w:val="4"/>
          </w:tcPr>
          <w:p w:rsidR="00F85FDB" w:rsidRPr="00522B2F" w:rsidRDefault="00F85FDB" w:rsidP="00330815">
            <w:pPr>
              <w:jc w:val="center"/>
              <w:rPr>
                <w:rFonts w:ascii="Times New Roman" w:hAnsi="Times New Roman"/>
                <w:b/>
                <w:sz w:val="16"/>
                <w:szCs w:val="16"/>
              </w:rPr>
            </w:pPr>
            <w:r w:rsidRPr="00522B2F">
              <w:rPr>
                <w:rFonts w:ascii="Times New Roman" w:hAnsi="Times New Roman"/>
                <w:b/>
                <w:sz w:val="16"/>
                <w:szCs w:val="16"/>
              </w:rPr>
              <w:t>Total suprafață spații  C1 - Parter</w:t>
            </w:r>
          </w:p>
        </w:tc>
        <w:tc>
          <w:tcPr>
            <w:tcW w:w="1155" w:type="dxa"/>
          </w:tcPr>
          <w:p w:rsidR="00F85FDB" w:rsidRPr="00522B2F" w:rsidRDefault="00F85FDB" w:rsidP="00330815">
            <w:pPr>
              <w:rPr>
                <w:rFonts w:ascii="Times New Roman" w:hAnsi="Times New Roman"/>
                <w:b/>
                <w:sz w:val="16"/>
                <w:szCs w:val="16"/>
              </w:rPr>
            </w:pPr>
            <w:r w:rsidRPr="00522B2F">
              <w:rPr>
                <w:rFonts w:ascii="Times New Roman" w:hAnsi="Times New Roman"/>
                <w:b/>
                <w:sz w:val="16"/>
                <w:szCs w:val="16"/>
              </w:rPr>
              <w:t>40,7</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29E3" w:rsidTr="00330815">
        <w:tc>
          <w:tcPr>
            <w:tcW w:w="6629" w:type="dxa"/>
            <w:gridSpan w:val="5"/>
          </w:tcPr>
          <w:p w:rsidR="00F85FDB" w:rsidRPr="00C829E3" w:rsidRDefault="00F85FDB" w:rsidP="00330815">
            <w:pPr>
              <w:jc w:val="center"/>
              <w:rPr>
                <w:rFonts w:ascii="Times New Roman" w:hAnsi="Times New Roman"/>
                <w:sz w:val="16"/>
                <w:szCs w:val="16"/>
                <w:lang w:val="fr-FR"/>
              </w:rPr>
            </w:pPr>
            <w:r w:rsidRPr="00C829E3">
              <w:rPr>
                <w:rFonts w:ascii="Times New Roman" w:hAnsi="Times New Roman"/>
                <w:b/>
                <w:sz w:val="16"/>
                <w:szCs w:val="16"/>
                <w:lang w:val="fr-FR"/>
              </w:rPr>
              <w:t>Cu drept de folosință comună pentru:</w:t>
            </w:r>
          </w:p>
        </w:tc>
        <w:tc>
          <w:tcPr>
            <w:tcW w:w="1612" w:type="dxa"/>
            <w:gridSpan w:val="2"/>
            <w:vMerge/>
          </w:tcPr>
          <w:p w:rsidR="00F85FDB" w:rsidRPr="00C829E3" w:rsidRDefault="00F85FDB" w:rsidP="00330815">
            <w:pPr>
              <w:rPr>
                <w:rFonts w:ascii="Times New Roman" w:hAnsi="Times New Roman"/>
                <w:color w:val="FF0000"/>
                <w:sz w:val="16"/>
                <w:szCs w:val="16"/>
                <w:lang w:val="fr-FR"/>
              </w:rPr>
            </w:pPr>
          </w:p>
        </w:tc>
        <w:tc>
          <w:tcPr>
            <w:tcW w:w="1613" w:type="dxa"/>
            <w:vMerge/>
          </w:tcPr>
          <w:p w:rsidR="00F85FDB" w:rsidRPr="00C829E3" w:rsidRDefault="00F85FDB" w:rsidP="00330815">
            <w:pPr>
              <w:rPr>
                <w:rFonts w:ascii="Times New Roman" w:hAnsi="Times New Roman"/>
                <w:color w:val="FF0000"/>
                <w:sz w:val="16"/>
                <w:szCs w:val="16"/>
                <w:lang w:val="fr-FR"/>
              </w:rPr>
            </w:pPr>
          </w:p>
        </w:tc>
      </w:tr>
      <w:tr w:rsidR="00F85FDB" w:rsidRPr="00C86135" w:rsidTr="00330815">
        <w:tc>
          <w:tcPr>
            <w:tcW w:w="674" w:type="dxa"/>
            <w:vMerge w:val="restart"/>
          </w:tcPr>
          <w:p w:rsidR="00F85FDB" w:rsidRPr="00C829E3" w:rsidRDefault="00F85FDB" w:rsidP="00330815">
            <w:pPr>
              <w:rPr>
                <w:rFonts w:ascii="Times New Roman" w:hAnsi="Times New Roman"/>
                <w:color w:val="FF0000"/>
                <w:sz w:val="16"/>
                <w:szCs w:val="16"/>
                <w:lang w:val="fr-FR"/>
              </w:rPr>
            </w:pPr>
          </w:p>
        </w:tc>
        <w:tc>
          <w:tcPr>
            <w:tcW w:w="1850" w:type="dxa"/>
            <w:gridSpan w:val="2"/>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4 Parter</w:t>
            </w:r>
          </w:p>
        </w:tc>
        <w:tc>
          <w:tcPr>
            <w:tcW w:w="2950"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Hol</w:t>
            </w:r>
          </w:p>
        </w:tc>
        <w:tc>
          <w:tcPr>
            <w:tcW w:w="1155"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74,3</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vMerge/>
          </w:tcPr>
          <w:p w:rsidR="00F85FDB" w:rsidRPr="00C86135" w:rsidRDefault="00F85FDB" w:rsidP="00330815">
            <w:pPr>
              <w:rPr>
                <w:rFonts w:ascii="Times New Roman" w:hAnsi="Times New Roman"/>
                <w:color w:val="FF0000"/>
                <w:sz w:val="16"/>
                <w:szCs w:val="16"/>
              </w:rPr>
            </w:pPr>
          </w:p>
        </w:tc>
        <w:tc>
          <w:tcPr>
            <w:tcW w:w="1850" w:type="dxa"/>
            <w:gridSpan w:val="2"/>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18 Parter</w:t>
            </w:r>
          </w:p>
        </w:tc>
        <w:tc>
          <w:tcPr>
            <w:tcW w:w="2950"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Hol</w:t>
            </w:r>
          </w:p>
        </w:tc>
        <w:tc>
          <w:tcPr>
            <w:tcW w:w="1155"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7,1</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vMerge/>
          </w:tcPr>
          <w:p w:rsidR="00F85FDB" w:rsidRPr="00C86135" w:rsidRDefault="00F85FDB" w:rsidP="00330815">
            <w:pPr>
              <w:rPr>
                <w:rFonts w:ascii="Times New Roman" w:hAnsi="Times New Roman"/>
                <w:color w:val="FF0000"/>
                <w:sz w:val="16"/>
                <w:szCs w:val="16"/>
              </w:rPr>
            </w:pPr>
          </w:p>
        </w:tc>
        <w:tc>
          <w:tcPr>
            <w:tcW w:w="1850" w:type="dxa"/>
            <w:gridSpan w:val="2"/>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22 Parter</w:t>
            </w:r>
          </w:p>
        </w:tc>
        <w:tc>
          <w:tcPr>
            <w:tcW w:w="2950"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Grup sanitar</w:t>
            </w:r>
          </w:p>
        </w:tc>
        <w:tc>
          <w:tcPr>
            <w:tcW w:w="1155"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14,6</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vMerge/>
          </w:tcPr>
          <w:p w:rsidR="00F85FDB" w:rsidRPr="00C86135" w:rsidRDefault="00F85FDB" w:rsidP="00330815">
            <w:pPr>
              <w:rPr>
                <w:rFonts w:ascii="Times New Roman" w:hAnsi="Times New Roman"/>
                <w:color w:val="FF0000"/>
                <w:sz w:val="16"/>
                <w:szCs w:val="16"/>
              </w:rPr>
            </w:pPr>
          </w:p>
        </w:tc>
        <w:tc>
          <w:tcPr>
            <w:tcW w:w="1850" w:type="dxa"/>
            <w:gridSpan w:val="2"/>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23 Parter</w:t>
            </w:r>
          </w:p>
        </w:tc>
        <w:tc>
          <w:tcPr>
            <w:tcW w:w="2950"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Casa scării</w:t>
            </w:r>
          </w:p>
        </w:tc>
        <w:tc>
          <w:tcPr>
            <w:tcW w:w="1155"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12,5</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vMerge/>
          </w:tcPr>
          <w:p w:rsidR="00F85FDB" w:rsidRPr="00C86135" w:rsidRDefault="00F85FDB" w:rsidP="00330815">
            <w:pPr>
              <w:rPr>
                <w:rFonts w:ascii="Times New Roman" w:hAnsi="Times New Roman"/>
                <w:color w:val="FF0000"/>
                <w:sz w:val="16"/>
                <w:szCs w:val="16"/>
              </w:rPr>
            </w:pPr>
          </w:p>
        </w:tc>
        <w:tc>
          <w:tcPr>
            <w:tcW w:w="1850" w:type="dxa"/>
            <w:gridSpan w:val="2"/>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24 Parter</w:t>
            </w:r>
          </w:p>
        </w:tc>
        <w:tc>
          <w:tcPr>
            <w:tcW w:w="2950"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Casa lift</w:t>
            </w:r>
          </w:p>
        </w:tc>
        <w:tc>
          <w:tcPr>
            <w:tcW w:w="1155"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2,3</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C86135" w:rsidRDefault="00F85FDB" w:rsidP="00330815">
            <w:pPr>
              <w:rPr>
                <w:rFonts w:ascii="Times New Roman" w:hAnsi="Times New Roman"/>
                <w:color w:val="FF0000"/>
                <w:sz w:val="16"/>
                <w:szCs w:val="16"/>
              </w:rPr>
            </w:pPr>
          </w:p>
        </w:tc>
        <w:tc>
          <w:tcPr>
            <w:tcW w:w="1850" w:type="dxa"/>
            <w:gridSpan w:val="2"/>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25 Parter</w:t>
            </w:r>
          </w:p>
        </w:tc>
        <w:tc>
          <w:tcPr>
            <w:tcW w:w="2950"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Casa scarii</w:t>
            </w:r>
          </w:p>
        </w:tc>
        <w:tc>
          <w:tcPr>
            <w:tcW w:w="1155"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5</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5474" w:type="dxa"/>
            <w:gridSpan w:val="4"/>
          </w:tcPr>
          <w:p w:rsidR="00F85FDB" w:rsidRPr="00C829E3" w:rsidRDefault="00F85FDB" w:rsidP="00330815">
            <w:pPr>
              <w:jc w:val="center"/>
              <w:rPr>
                <w:rFonts w:ascii="Times New Roman" w:hAnsi="Times New Roman"/>
                <w:sz w:val="16"/>
                <w:szCs w:val="16"/>
                <w:lang w:val="fr-FR"/>
              </w:rPr>
            </w:pPr>
            <w:r w:rsidRPr="00C829E3">
              <w:rPr>
                <w:rFonts w:ascii="Times New Roman" w:hAnsi="Times New Roman"/>
                <w:b/>
                <w:sz w:val="16"/>
                <w:szCs w:val="16"/>
                <w:lang w:val="fr-FR"/>
              </w:rPr>
              <w:t>Total suprafață  spații cu drept de folosință comună C1 -  Parter</w:t>
            </w:r>
          </w:p>
        </w:tc>
        <w:tc>
          <w:tcPr>
            <w:tcW w:w="1155" w:type="dxa"/>
          </w:tcPr>
          <w:p w:rsidR="00F85FDB" w:rsidRPr="00CE555C" w:rsidRDefault="00F85FDB" w:rsidP="00330815">
            <w:pPr>
              <w:rPr>
                <w:rFonts w:ascii="Times New Roman" w:hAnsi="Times New Roman"/>
                <w:b/>
                <w:sz w:val="16"/>
                <w:szCs w:val="16"/>
              </w:rPr>
            </w:pPr>
            <w:r w:rsidRPr="00CE555C">
              <w:rPr>
                <w:rFonts w:ascii="Times New Roman" w:hAnsi="Times New Roman"/>
                <w:b/>
                <w:sz w:val="16"/>
                <w:szCs w:val="16"/>
              </w:rPr>
              <w:t>115,8</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9854" w:type="dxa"/>
            <w:gridSpan w:val="8"/>
          </w:tcPr>
          <w:p w:rsidR="00F85FDB" w:rsidRPr="00CE555C" w:rsidRDefault="00F85FDB" w:rsidP="00330815">
            <w:pPr>
              <w:jc w:val="center"/>
              <w:rPr>
                <w:rFonts w:ascii="Times New Roman" w:hAnsi="Times New Roman"/>
                <w:b/>
                <w:i/>
                <w:sz w:val="16"/>
                <w:szCs w:val="16"/>
              </w:rPr>
            </w:pPr>
          </w:p>
          <w:p w:rsidR="00F85FDB" w:rsidRPr="00CE555C" w:rsidRDefault="00F85FDB" w:rsidP="00330815">
            <w:pPr>
              <w:jc w:val="center"/>
              <w:rPr>
                <w:rFonts w:ascii="Times New Roman" w:hAnsi="Times New Roman"/>
                <w:b/>
                <w:i/>
                <w:sz w:val="20"/>
                <w:szCs w:val="20"/>
              </w:rPr>
            </w:pPr>
            <w:r>
              <w:rPr>
                <w:rFonts w:ascii="Times New Roman" w:hAnsi="Times New Roman"/>
                <w:b/>
                <w:i/>
                <w:sz w:val="20"/>
                <w:szCs w:val="20"/>
              </w:rPr>
              <w:t xml:space="preserve">Nr. cadastral 86698 - </w:t>
            </w:r>
            <w:r w:rsidRPr="00CE555C">
              <w:rPr>
                <w:rFonts w:ascii="Times New Roman" w:hAnsi="Times New Roman"/>
                <w:b/>
                <w:i/>
                <w:sz w:val="20"/>
                <w:szCs w:val="20"/>
              </w:rPr>
              <w:t>C1 – ETAJ 1</w:t>
            </w:r>
          </w:p>
        </w:tc>
      </w:tr>
      <w:tr w:rsidR="00F85FDB" w:rsidRPr="00C86135" w:rsidTr="00330815">
        <w:tc>
          <w:tcPr>
            <w:tcW w:w="674"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1</w:t>
            </w:r>
          </w:p>
        </w:tc>
        <w:tc>
          <w:tcPr>
            <w:tcW w:w="1837"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7 Etaj 1</w:t>
            </w:r>
          </w:p>
        </w:tc>
        <w:tc>
          <w:tcPr>
            <w:tcW w:w="2963" w:type="dxa"/>
            <w:gridSpan w:val="2"/>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Cabinete individuale</w:t>
            </w:r>
          </w:p>
        </w:tc>
        <w:tc>
          <w:tcPr>
            <w:tcW w:w="1155"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40,9</w:t>
            </w:r>
          </w:p>
        </w:tc>
        <w:tc>
          <w:tcPr>
            <w:tcW w:w="1612" w:type="dxa"/>
            <w:gridSpan w:val="2"/>
            <w:vMerge w:val="restart"/>
          </w:tcPr>
          <w:p w:rsidR="00F85FDB" w:rsidRPr="00C86135" w:rsidRDefault="00F85FDB" w:rsidP="00330815">
            <w:pPr>
              <w:rPr>
                <w:rFonts w:ascii="Times New Roman" w:hAnsi="Times New Roman"/>
                <w:color w:val="FF0000"/>
                <w:sz w:val="16"/>
                <w:szCs w:val="16"/>
              </w:rPr>
            </w:pPr>
          </w:p>
        </w:tc>
        <w:tc>
          <w:tcPr>
            <w:tcW w:w="1613" w:type="dxa"/>
            <w:vMerge w:val="restart"/>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lastRenderedPageBreak/>
              <w:t>2</w:t>
            </w:r>
          </w:p>
        </w:tc>
        <w:tc>
          <w:tcPr>
            <w:tcW w:w="1837"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8 Etaj 1</w:t>
            </w:r>
          </w:p>
        </w:tc>
        <w:tc>
          <w:tcPr>
            <w:tcW w:w="2963" w:type="dxa"/>
            <w:gridSpan w:val="2"/>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Sala de clasa</w:t>
            </w:r>
          </w:p>
        </w:tc>
        <w:tc>
          <w:tcPr>
            <w:tcW w:w="1155"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40,4</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3</w:t>
            </w:r>
          </w:p>
        </w:tc>
        <w:tc>
          <w:tcPr>
            <w:tcW w:w="1837"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11  Etaj 1</w:t>
            </w:r>
          </w:p>
        </w:tc>
        <w:tc>
          <w:tcPr>
            <w:tcW w:w="2963" w:type="dxa"/>
            <w:gridSpan w:val="2"/>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Cabinet medical</w:t>
            </w:r>
          </w:p>
        </w:tc>
        <w:tc>
          <w:tcPr>
            <w:tcW w:w="1155"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8,3</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4</w:t>
            </w:r>
          </w:p>
        </w:tc>
        <w:tc>
          <w:tcPr>
            <w:tcW w:w="1837"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19 Etaj 1</w:t>
            </w:r>
          </w:p>
        </w:tc>
        <w:tc>
          <w:tcPr>
            <w:tcW w:w="2963" w:type="dxa"/>
            <w:gridSpan w:val="2"/>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Sala de clasa</w:t>
            </w:r>
          </w:p>
        </w:tc>
        <w:tc>
          <w:tcPr>
            <w:tcW w:w="1155"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40</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5</w:t>
            </w:r>
          </w:p>
        </w:tc>
        <w:tc>
          <w:tcPr>
            <w:tcW w:w="1837"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20  Etaj 1</w:t>
            </w:r>
          </w:p>
        </w:tc>
        <w:tc>
          <w:tcPr>
            <w:tcW w:w="2963" w:type="dxa"/>
            <w:gridSpan w:val="2"/>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Sala de clasa</w:t>
            </w:r>
          </w:p>
        </w:tc>
        <w:tc>
          <w:tcPr>
            <w:tcW w:w="1155"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41</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6</w:t>
            </w:r>
          </w:p>
        </w:tc>
        <w:tc>
          <w:tcPr>
            <w:tcW w:w="1837"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25  Etaj 1</w:t>
            </w:r>
          </w:p>
        </w:tc>
        <w:tc>
          <w:tcPr>
            <w:tcW w:w="2963" w:type="dxa"/>
            <w:gridSpan w:val="2"/>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Balcon</w:t>
            </w:r>
          </w:p>
        </w:tc>
        <w:tc>
          <w:tcPr>
            <w:tcW w:w="1155"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4,1</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5474" w:type="dxa"/>
            <w:gridSpan w:val="4"/>
          </w:tcPr>
          <w:p w:rsidR="00F85FDB" w:rsidRPr="00CE555C" w:rsidRDefault="00F85FDB" w:rsidP="00330815">
            <w:pPr>
              <w:jc w:val="center"/>
              <w:rPr>
                <w:rFonts w:ascii="Times New Roman" w:hAnsi="Times New Roman"/>
                <w:sz w:val="16"/>
                <w:szCs w:val="16"/>
              </w:rPr>
            </w:pPr>
            <w:r w:rsidRPr="00CE555C">
              <w:rPr>
                <w:rFonts w:ascii="Times New Roman" w:hAnsi="Times New Roman"/>
                <w:b/>
                <w:sz w:val="16"/>
                <w:szCs w:val="16"/>
              </w:rPr>
              <w:t>Total suprafață spații C1 -  Etaj 1</w:t>
            </w:r>
          </w:p>
        </w:tc>
        <w:tc>
          <w:tcPr>
            <w:tcW w:w="1155" w:type="dxa"/>
          </w:tcPr>
          <w:p w:rsidR="00F85FDB" w:rsidRPr="00CE555C" w:rsidRDefault="00F85FDB" w:rsidP="00330815">
            <w:pPr>
              <w:rPr>
                <w:rFonts w:ascii="Times New Roman" w:hAnsi="Times New Roman"/>
                <w:b/>
                <w:sz w:val="16"/>
                <w:szCs w:val="16"/>
              </w:rPr>
            </w:pPr>
            <w:r w:rsidRPr="00CE555C">
              <w:rPr>
                <w:rFonts w:ascii="Times New Roman" w:hAnsi="Times New Roman"/>
                <w:b/>
                <w:sz w:val="16"/>
                <w:szCs w:val="16"/>
              </w:rPr>
              <w:t>174,7</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29E3" w:rsidTr="00330815">
        <w:tc>
          <w:tcPr>
            <w:tcW w:w="6629" w:type="dxa"/>
            <w:gridSpan w:val="5"/>
          </w:tcPr>
          <w:p w:rsidR="00F85FDB" w:rsidRPr="00C829E3" w:rsidRDefault="00F85FDB" w:rsidP="00330815">
            <w:pPr>
              <w:jc w:val="center"/>
              <w:rPr>
                <w:rFonts w:ascii="Times New Roman" w:hAnsi="Times New Roman"/>
                <w:sz w:val="16"/>
                <w:szCs w:val="16"/>
                <w:lang w:val="fr-FR"/>
              </w:rPr>
            </w:pPr>
            <w:r w:rsidRPr="00C829E3">
              <w:rPr>
                <w:rFonts w:ascii="Times New Roman" w:hAnsi="Times New Roman"/>
                <w:b/>
                <w:sz w:val="16"/>
                <w:szCs w:val="16"/>
                <w:lang w:val="fr-FR"/>
              </w:rPr>
              <w:t>Cu drept de folosință comună pentru:</w:t>
            </w:r>
          </w:p>
        </w:tc>
        <w:tc>
          <w:tcPr>
            <w:tcW w:w="1612" w:type="dxa"/>
            <w:gridSpan w:val="2"/>
            <w:vMerge/>
          </w:tcPr>
          <w:p w:rsidR="00F85FDB" w:rsidRPr="00C829E3" w:rsidRDefault="00F85FDB" w:rsidP="00330815">
            <w:pPr>
              <w:rPr>
                <w:rFonts w:ascii="Times New Roman" w:hAnsi="Times New Roman"/>
                <w:color w:val="FF0000"/>
                <w:sz w:val="16"/>
                <w:szCs w:val="16"/>
                <w:lang w:val="fr-FR"/>
              </w:rPr>
            </w:pPr>
          </w:p>
        </w:tc>
        <w:tc>
          <w:tcPr>
            <w:tcW w:w="1613" w:type="dxa"/>
            <w:vMerge/>
          </w:tcPr>
          <w:p w:rsidR="00F85FDB" w:rsidRPr="00C829E3" w:rsidRDefault="00F85FDB" w:rsidP="00330815">
            <w:pPr>
              <w:rPr>
                <w:rFonts w:ascii="Times New Roman" w:hAnsi="Times New Roman"/>
                <w:color w:val="FF0000"/>
                <w:sz w:val="16"/>
                <w:szCs w:val="16"/>
                <w:lang w:val="fr-FR"/>
              </w:rPr>
            </w:pPr>
          </w:p>
        </w:tc>
      </w:tr>
      <w:tr w:rsidR="00F85FDB" w:rsidRPr="00C86135" w:rsidTr="00330815">
        <w:tc>
          <w:tcPr>
            <w:tcW w:w="674" w:type="dxa"/>
            <w:vMerge w:val="restart"/>
          </w:tcPr>
          <w:p w:rsidR="00F85FDB" w:rsidRPr="00C829E3" w:rsidRDefault="00F85FDB" w:rsidP="00330815">
            <w:pPr>
              <w:rPr>
                <w:rFonts w:ascii="Times New Roman" w:hAnsi="Times New Roman"/>
                <w:color w:val="FF0000"/>
                <w:sz w:val="16"/>
                <w:szCs w:val="16"/>
                <w:lang w:val="fr-FR"/>
              </w:rPr>
            </w:pPr>
          </w:p>
        </w:tc>
        <w:tc>
          <w:tcPr>
            <w:tcW w:w="1837" w:type="dxa"/>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6 Etaj 1</w:t>
            </w:r>
          </w:p>
        </w:tc>
        <w:tc>
          <w:tcPr>
            <w:tcW w:w="2963" w:type="dxa"/>
            <w:gridSpan w:val="2"/>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Hol</w:t>
            </w:r>
          </w:p>
        </w:tc>
        <w:tc>
          <w:tcPr>
            <w:tcW w:w="1155" w:type="dxa"/>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47,7</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vMerge/>
          </w:tcPr>
          <w:p w:rsidR="00F85FDB" w:rsidRPr="00C86135" w:rsidRDefault="00F85FDB" w:rsidP="00330815">
            <w:pPr>
              <w:rPr>
                <w:rFonts w:ascii="Times New Roman" w:hAnsi="Times New Roman"/>
                <w:color w:val="FF0000"/>
                <w:sz w:val="16"/>
                <w:szCs w:val="16"/>
              </w:rPr>
            </w:pPr>
          </w:p>
        </w:tc>
        <w:tc>
          <w:tcPr>
            <w:tcW w:w="1837" w:type="dxa"/>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9 Etaj 1</w:t>
            </w:r>
          </w:p>
        </w:tc>
        <w:tc>
          <w:tcPr>
            <w:tcW w:w="2963" w:type="dxa"/>
            <w:gridSpan w:val="2"/>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Grup sanitar</w:t>
            </w:r>
          </w:p>
        </w:tc>
        <w:tc>
          <w:tcPr>
            <w:tcW w:w="1155" w:type="dxa"/>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10,6</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vMerge/>
          </w:tcPr>
          <w:p w:rsidR="00F85FDB" w:rsidRPr="00C86135" w:rsidRDefault="00F85FDB" w:rsidP="00330815">
            <w:pPr>
              <w:rPr>
                <w:rFonts w:ascii="Times New Roman" w:hAnsi="Times New Roman"/>
                <w:color w:val="FF0000"/>
                <w:sz w:val="16"/>
                <w:szCs w:val="16"/>
              </w:rPr>
            </w:pPr>
          </w:p>
        </w:tc>
        <w:tc>
          <w:tcPr>
            <w:tcW w:w="1837" w:type="dxa"/>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10 Etaj 1</w:t>
            </w:r>
          </w:p>
        </w:tc>
        <w:tc>
          <w:tcPr>
            <w:tcW w:w="2963" w:type="dxa"/>
            <w:gridSpan w:val="2"/>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Hol</w:t>
            </w:r>
          </w:p>
        </w:tc>
        <w:tc>
          <w:tcPr>
            <w:tcW w:w="1155" w:type="dxa"/>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7</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vMerge/>
          </w:tcPr>
          <w:p w:rsidR="00F85FDB" w:rsidRPr="00C86135" w:rsidRDefault="00F85FDB" w:rsidP="00330815">
            <w:pPr>
              <w:rPr>
                <w:rFonts w:ascii="Times New Roman" w:hAnsi="Times New Roman"/>
                <w:color w:val="FF0000"/>
                <w:sz w:val="16"/>
                <w:szCs w:val="16"/>
              </w:rPr>
            </w:pPr>
          </w:p>
        </w:tc>
        <w:tc>
          <w:tcPr>
            <w:tcW w:w="1837" w:type="dxa"/>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12  Etaj 1</w:t>
            </w:r>
          </w:p>
        </w:tc>
        <w:tc>
          <w:tcPr>
            <w:tcW w:w="2963" w:type="dxa"/>
            <w:gridSpan w:val="2"/>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Grup sanitar</w:t>
            </w:r>
          </w:p>
        </w:tc>
        <w:tc>
          <w:tcPr>
            <w:tcW w:w="1155" w:type="dxa"/>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14,3</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vMerge/>
          </w:tcPr>
          <w:p w:rsidR="00F85FDB" w:rsidRPr="00C86135" w:rsidRDefault="00F85FDB" w:rsidP="00330815">
            <w:pPr>
              <w:rPr>
                <w:rFonts w:ascii="Times New Roman" w:hAnsi="Times New Roman"/>
                <w:color w:val="FF0000"/>
                <w:sz w:val="16"/>
                <w:szCs w:val="16"/>
              </w:rPr>
            </w:pPr>
          </w:p>
        </w:tc>
        <w:tc>
          <w:tcPr>
            <w:tcW w:w="1837" w:type="dxa"/>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14  Etaj 1</w:t>
            </w:r>
          </w:p>
        </w:tc>
        <w:tc>
          <w:tcPr>
            <w:tcW w:w="2963" w:type="dxa"/>
            <w:gridSpan w:val="2"/>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Hol</w:t>
            </w:r>
          </w:p>
        </w:tc>
        <w:tc>
          <w:tcPr>
            <w:tcW w:w="1155" w:type="dxa"/>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6,9</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vMerge/>
          </w:tcPr>
          <w:p w:rsidR="00F85FDB" w:rsidRPr="00C86135" w:rsidRDefault="00F85FDB" w:rsidP="00330815">
            <w:pPr>
              <w:rPr>
                <w:rFonts w:ascii="Times New Roman" w:hAnsi="Times New Roman"/>
                <w:color w:val="FF0000"/>
                <w:sz w:val="16"/>
                <w:szCs w:val="16"/>
              </w:rPr>
            </w:pPr>
          </w:p>
        </w:tc>
        <w:tc>
          <w:tcPr>
            <w:tcW w:w="1837" w:type="dxa"/>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17  Etaj 1</w:t>
            </w:r>
          </w:p>
        </w:tc>
        <w:tc>
          <w:tcPr>
            <w:tcW w:w="2963" w:type="dxa"/>
            <w:gridSpan w:val="2"/>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Hol</w:t>
            </w:r>
          </w:p>
        </w:tc>
        <w:tc>
          <w:tcPr>
            <w:tcW w:w="1155" w:type="dxa"/>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7,7</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vMerge/>
          </w:tcPr>
          <w:p w:rsidR="00F85FDB" w:rsidRPr="00C86135" w:rsidRDefault="00F85FDB" w:rsidP="00330815">
            <w:pPr>
              <w:rPr>
                <w:rFonts w:ascii="Times New Roman" w:hAnsi="Times New Roman"/>
                <w:color w:val="FF0000"/>
                <w:sz w:val="16"/>
                <w:szCs w:val="16"/>
              </w:rPr>
            </w:pPr>
          </w:p>
        </w:tc>
        <w:tc>
          <w:tcPr>
            <w:tcW w:w="1837" w:type="dxa"/>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23 Etaj1</w:t>
            </w:r>
          </w:p>
        </w:tc>
        <w:tc>
          <w:tcPr>
            <w:tcW w:w="2963" w:type="dxa"/>
            <w:gridSpan w:val="2"/>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Casa scării</w:t>
            </w:r>
          </w:p>
        </w:tc>
        <w:tc>
          <w:tcPr>
            <w:tcW w:w="1155" w:type="dxa"/>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11,2</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vMerge/>
          </w:tcPr>
          <w:p w:rsidR="00F85FDB" w:rsidRPr="00C86135" w:rsidRDefault="00F85FDB" w:rsidP="00330815">
            <w:pPr>
              <w:rPr>
                <w:rFonts w:ascii="Times New Roman" w:hAnsi="Times New Roman"/>
                <w:color w:val="FF0000"/>
                <w:sz w:val="16"/>
                <w:szCs w:val="16"/>
              </w:rPr>
            </w:pPr>
          </w:p>
        </w:tc>
        <w:tc>
          <w:tcPr>
            <w:tcW w:w="1837" w:type="dxa"/>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24 Etaj1</w:t>
            </w:r>
          </w:p>
        </w:tc>
        <w:tc>
          <w:tcPr>
            <w:tcW w:w="2963" w:type="dxa"/>
            <w:gridSpan w:val="2"/>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Lift</w:t>
            </w:r>
          </w:p>
        </w:tc>
        <w:tc>
          <w:tcPr>
            <w:tcW w:w="1155" w:type="dxa"/>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2,2</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5474" w:type="dxa"/>
            <w:gridSpan w:val="4"/>
          </w:tcPr>
          <w:p w:rsidR="00F85FDB" w:rsidRPr="00C829E3" w:rsidRDefault="00F85FDB" w:rsidP="00330815">
            <w:pPr>
              <w:jc w:val="center"/>
              <w:rPr>
                <w:rFonts w:ascii="Times New Roman" w:hAnsi="Times New Roman"/>
                <w:sz w:val="16"/>
                <w:szCs w:val="16"/>
                <w:lang w:val="fr-FR"/>
              </w:rPr>
            </w:pPr>
            <w:r w:rsidRPr="00C829E3">
              <w:rPr>
                <w:rFonts w:ascii="Times New Roman" w:hAnsi="Times New Roman"/>
                <w:b/>
                <w:sz w:val="16"/>
                <w:szCs w:val="16"/>
                <w:lang w:val="fr-FR"/>
              </w:rPr>
              <w:t>Total suprafață  spații cu drept de folosință comună  C1 - Etaj 1</w:t>
            </w:r>
          </w:p>
        </w:tc>
        <w:tc>
          <w:tcPr>
            <w:tcW w:w="1155" w:type="dxa"/>
          </w:tcPr>
          <w:p w:rsidR="00F85FDB" w:rsidRPr="00E6003C" w:rsidRDefault="00F85FDB" w:rsidP="00330815">
            <w:pPr>
              <w:rPr>
                <w:rFonts w:ascii="Times New Roman" w:hAnsi="Times New Roman"/>
                <w:b/>
                <w:sz w:val="16"/>
                <w:szCs w:val="16"/>
              </w:rPr>
            </w:pPr>
            <w:r w:rsidRPr="00E6003C">
              <w:rPr>
                <w:rFonts w:ascii="Times New Roman" w:hAnsi="Times New Roman"/>
                <w:b/>
                <w:sz w:val="16"/>
                <w:szCs w:val="16"/>
              </w:rPr>
              <w:t>107,6</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629" w:type="dxa"/>
            <w:gridSpan w:val="5"/>
          </w:tcPr>
          <w:p w:rsidR="00F85FDB" w:rsidRPr="00C86135" w:rsidRDefault="00F85FDB" w:rsidP="00330815">
            <w:pPr>
              <w:jc w:val="center"/>
              <w:rPr>
                <w:rFonts w:ascii="Times New Roman" w:hAnsi="Times New Roman"/>
                <w:b/>
                <w:i/>
                <w:color w:val="FF0000"/>
                <w:sz w:val="20"/>
                <w:szCs w:val="20"/>
              </w:rPr>
            </w:pPr>
          </w:p>
          <w:p w:rsidR="00F85FDB" w:rsidRPr="000E5BA8" w:rsidRDefault="00F85FDB" w:rsidP="00330815">
            <w:pPr>
              <w:jc w:val="center"/>
              <w:rPr>
                <w:rFonts w:ascii="Times New Roman" w:hAnsi="Times New Roman"/>
                <w:sz w:val="16"/>
                <w:szCs w:val="16"/>
              </w:rPr>
            </w:pPr>
            <w:r>
              <w:rPr>
                <w:rFonts w:ascii="Times New Roman" w:hAnsi="Times New Roman"/>
                <w:b/>
                <w:i/>
                <w:sz w:val="20"/>
                <w:szCs w:val="20"/>
              </w:rPr>
              <w:t xml:space="preserve">Nr. cadastral 86698 - </w:t>
            </w:r>
            <w:r w:rsidRPr="000E5BA8">
              <w:rPr>
                <w:rFonts w:ascii="Times New Roman" w:hAnsi="Times New Roman"/>
                <w:b/>
                <w:i/>
                <w:sz w:val="20"/>
                <w:szCs w:val="20"/>
              </w:rPr>
              <w:t>C1 –  MANSARDA</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E10220" w:rsidRDefault="00F85FDB" w:rsidP="00330815">
            <w:pPr>
              <w:rPr>
                <w:rFonts w:ascii="Times New Roman" w:hAnsi="Times New Roman"/>
                <w:sz w:val="16"/>
                <w:szCs w:val="16"/>
              </w:rPr>
            </w:pPr>
            <w:r w:rsidRPr="00E10220">
              <w:rPr>
                <w:rFonts w:ascii="Times New Roman" w:hAnsi="Times New Roman"/>
                <w:sz w:val="16"/>
                <w:szCs w:val="16"/>
              </w:rPr>
              <w:t>1</w:t>
            </w:r>
          </w:p>
        </w:tc>
        <w:tc>
          <w:tcPr>
            <w:tcW w:w="1837" w:type="dxa"/>
          </w:tcPr>
          <w:p w:rsidR="00F85FDB" w:rsidRPr="00E10220" w:rsidRDefault="00F85FDB" w:rsidP="00330815">
            <w:pPr>
              <w:rPr>
                <w:rFonts w:ascii="Times New Roman" w:hAnsi="Times New Roman"/>
                <w:sz w:val="16"/>
                <w:szCs w:val="16"/>
              </w:rPr>
            </w:pPr>
            <w:r w:rsidRPr="00E10220">
              <w:rPr>
                <w:rFonts w:ascii="Times New Roman" w:hAnsi="Times New Roman"/>
                <w:sz w:val="16"/>
                <w:szCs w:val="16"/>
              </w:rPr>
              <w:t>1  Mansarda</w:t>
            </w:r>
          </w:p>
        </w:tc>
        <w:tc>
          <w:tcPr>
            <w:tcW w:w="2963" w:type="dxa"/>
            <w:gridSpan w:val="2"/>
          </w:tcPr>
          <w:p w:rsidR="00F85FDB" w:rsidRPr="00E10220" w:rsidRDefault="00F85FDB" w:rsidP="00330815">
            <w:pPr>
              <w:rPr>
                <w:rFonts w:ascii="Times New Roman" w:hAnsi="Times New Roman"/>
                <w:sz w:val="16"/>
                <w:szCs w:val="16"/>
              </w:rPr>
            </w:pPr>
            <w:r w:rsidRPr="00E10220">
              <w:rPr>
                <w:rFonts w:ascii="Times New Roman" w:hAnsi="Times New Roman"/>
                <w:sz w:val="16"/>
                <w:szCs w:val="16"/>
              </w:rPr>
              <w:t>Sala de clasa</w:t>
            </w:r>
          </w:p>
        </w:tc>
        <w:tc>
          <w:tcPr>
            <w:tcW w:w="1155" w:type="dxa"/>
          </w:tcPr>
          <w:p w:rsidR="00F85FDB" w:rsidRPr="00E10220" w:rsidRDefault="00F85FDB" w:rsidP="00330815">
            <w:pPr>
              <w:rPr>
                <w:rFonts w:ascii="Times New Roman" w:hAnsi="Times New Roman"/>
                <w:sz w:val="16"/>
                <w:szCs w:val="16"/>
              </w:rPr>
            </w:pPr>
            <w:r w:rsidRPr="00E10220">
              <w:rPr>
                <w:rFonts w:ascii="Times New Roman" w:hAnsi="Times New Roman"/>
                <w:sz w:val="16"/>
                <w:szCs w:val="16"/>
              </w:rPr>
              <w:t>41,8</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2</w:t>
            </w:r>
          </w:p>
        </w:tc>
        <w:tc>
          <w:tcPr>
            <w:tcW w:w="1837"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2  Mansarda</w:t>
            </w:r>
          </w:p>
        </w:tc>
        <w:tc>
          <w:tcPr>
            <w:tcW w:w="2963" w:type="dxa"/>
            <w:gridSpan w:val="2"/>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Cabinet metodic</w:t>
            </w:r>
          </w:p>
        </w:tc>
        <w:tc>
          <w:tcPr>
            <w:tcW w:w="1155"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15,8</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E10220" w:rsidRDefault="00F85FDB" w:rsidP="00330815">
            <w:pPr>
              <w:rPr>
                <w:rFonts w:ascii="Times New Roman" w:hAnsi="Times New Roman"/>
                <w:sz w:val="16"/>
                <w:szCs w:val="16"/>
              </w:rPr>
            </w:pPr>
            <w:r w:rsidRPr="00E10220">
              <w:rPr>
                <w:rFonts w:ascii="Times New Roman" w:hAnsi="Times New Roman"/>
                <w:sz w:val="16"/>
                <w:szCs w:val="16"/>
              </w:rPr>
              <w:t>3</w:t>
            </w:r>
          </w:p>
        </w:tc>
        <w:tc>
          <w:tcPr>
            <w:tcW w:w="1837" w:type="dxa"/>
          </w:tcPr>
          <w:p w:rsidR="00F85FDB" w:rsidRPr="00E10220" w:rsidRDefault="00F85FDB" w:rsidP="00330815">
            <w:pPr>
              <w:rPr>
                <w:rFonts w:ascii="Times New Roman" w:hAnsi="Times New Roman"/>
                <w:sz w:val="16"/>
                <w:szCs w:val="16"/>
              </w:rPr>
            </w:pPr>
            <w:r w:rsidRPr="00E10220">
              <w:rPr>
                <w:rFonts w:ascii="Times New Roman" w:hAnsi="Times New Roman"/>
                <w:sz w:val="16"/>
                <w:szCs w:val="16"/>
              </w:rPr>
              <w:t>3  Mansarda</w:t>
            </w:r>
          </w:p>
        </w:tc>
        <w:tc>
          <w:tcPr>
            <w:tcW w:w="2963" w:type="dxa"/>
            <w:gridSpan w:val="2"/>
          </w:tcPr>
          <w:p w:rsidR="00F85FDB" w:rsidRPr="00E10220" w:rsidRDefault="00F85FDB" w:rsidP="00330815">
            <w:pPr>
              <w:rPr>
                <w:rFonts w:ascii="Times New Roman" w:hAnsi="Times New Roman"/>
                <w:sz w:val="16"/>
                <w:szCs w:val="16"/>
              </w:rPr>
            </w:pPr>
            <w:r w:rsidRPr="00E10220">
              <w:rPr>
                <w:rFonts w:ascii="Times New Roman" w:hAnsi="Times New Roman"/>
                <w:sz w:val="16"/>
                <w:szCs w:val="16"/>
              </w:rPr>
              <w:t>Camera senzoriala</w:t>
            </w:r>
          </w:p>
        </w:tc>
        <w:tc>
          <w:tcPr>
            <w:tcW w:w="1155" w:type="dxa"/>
          </w:tcPr>
          <w:p w:rsidR="00F85FDB" w:rsidRPr="00E10220" w:rsidRDefault="00F85FDB" w:rsidP="00330815">
            <w:pPr>
              <w:rPr>
                <w:rFonts w:ascii="Times New Roman" w:hAnsi="Times New Roman"/>
                <w:sz w:val="16"/>
                <w:szCs w:val="16"/>
              </w:rPr>
            </w:pPr>
            <w:r w:rsidRPr="00E10220">
              <w:rPr>
                <w:rFonts w:ascii="Times New Roman" w:hAnsi="Times New Roman"/>
                <w:sz w:val="16"/>
                <w:szCs w:val="16"/>
              </w:rPr>
              <w:t>25,7</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4</w:t>
            </w:r>
          </w:p>
        </w:tc>
        <w:tc>
          <w:tcPr>
            <w:tcW w:w="1837"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5  Mansarda</w:t>
            </w:r>
          </w:p>
        </w:tc>
        <w:tc>
          <w:tcPr>
            <w:tcW w:w="2963" w:type="dxa"/>
            <w:gridSpan w:val="2"/>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Vestiar</w:t>
            </w:r>
          </w:p>
        </w:tc>
        <w:tc>
          <w:tcPr>
            <w:tcW w:w="1155"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4,2</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5</w:t>
            </w:r>
          </w:p>
        </w:tc>
        <w:tc>
          <w:tcPr>
            <w:tcW w:w="1837"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7  Mansarda</w:t>
            </w:r>
          </w:p>
        </w:tc>
        <w:tc>
          <w:tcPr>
            <w:tcW w:w="2963" w:type="dxa"/>
            <w:gridSpan w:val="2"/>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Sala kinetoterapie</w:t>
            </w:r>
          </w:p>
        </w:tc>
        <w:tc>
          <w:tcPr>
            <w:tcW w:w="1155"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20,2</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6</w:t>
            </w:r>
          </w:p>
        </w:tc>
        <w:tc>
          <w:tcPr>
            <w:tcW w:w="1837"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8  Mansarda</w:t>
            </w:r>
          </w:p>
        </w:tc>
        <w:tc>
          <w:tcPr>
            <w:tcW w:w="2963" w:type="dxa"/>
            <w:gridSpan w:val="2"/>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Grup sanitar</w:t>
            </w:r>
          </w:p>
        </w:tc>
        <w:tc>
          <w:tcPr>
            <w:tcW w:w="1155"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5,8</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7</w:t>
            </w:r>
          </w:p>
        </w:tc>
        <w:tc>
          <w:tcPr>
            <w:tcW w:w="1837"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10  Mansarda</w:t>
            </w:r>
          </w:p>
        </w:tc>
        <w:tc>
          <w:tcPr>
            <w:tcW w:w="2963" w:type="dxa"/>
            <w:gridSpan w:val="2"/>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Cabinet metodic</w:t>
            </w:r>
          </w:p>
        </w:tc>
        <w:tc>
          <w:tcPr>
            <w:tcW w:w="1155"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7,4</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8</w:t>
            </w:r>
          </w:p>
        </w:tc>
        <w:tc>
          <w:tcPr>
            <w:tcW w:w="1837"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15  Mansarda</w:t>
            </w:r>
          </w:p>
        </w:tc>
        <w:tc>
          <w:tcPr>
            <w:tcW w:w="2963" w:type="dxa"/>
            <w:gridSpan w:val="2"/>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Sala de clasa</w:t>
            </w:r>
          </w:p>
        </w:tc>
        <w:tc>
          <w:tcPr>
            <w:tcW w:w="1155"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40,8</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9</w:t>
            </w:r>
          </w:p>
        </w:tc>
        <w:tc>
          <w:tcPr>
            <w:tcW w:w="1837"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16  Mansarda</w:t>
            </w:r>
          </w:p>
        </w:tc>
        <w:tc>
          <w:tcPr>
            <w:tcW w:w="2963" w:type="dxa"/>
            <w:gridSpan w:val="2"/>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Sala de clasa</w:t>
            </w:r>
          </w:p>
        </w:tc>
        <w:tc>
          <w:tcPr>
            <w:tcW w:w="1155"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42,1</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5474" w:type="dxa"/>
            <w:gridSpan w:val="4"/>
          </w:tcPr>
          <w:p w:rsidR="00F85FDB" w:rsidRPr="000E5BA8" w:rsidRDefault="00F85FDB" w:rsidP="00330815">
            <w:pPr>
              <w:jc w:val="center"/>
              <w:rPr>
                <w:rFonts w:ascii="Times New Roman" w:hAnsi="Times New Roman"/>
                <w:sz w:val="16"/>
                <w:szCs w:val="16"/>
              </w:rPr>
            </w:pPr>
            <w:r w:rsidRPr="000E5BA8">
              <w:rPr>
                <w:rFonts w:ascii="Times New Roman" w:hAnsi="Times New Roman"/>
                <w:b/>
                <w:sz w:val="16"/>
                <w:szCs w:val="16"/>
              </w:rPr>
              <w:t>Total suprafață  spații C1 -  Mansarda</w:t>
            </w:r>
          </w:p>
        </w:tc>
        <w:tc>
          <w:tcPr>
            <w:tcW w:w="1155" w:type="dxa"/>
          </w:tcPr>
          <w:p w:rsidR="00F85FDB" w:rsidRPr="000E5BA8" w:rsidRDefault="00F85FDB" w:rsidP="00330815">
            <w:pPr>
              <w:rPr>
                <w:rFonts w:ascii="Times New Roman" w:hAnsi="Times New Roman"/>
                <w:b/>
                <w:sz w:val="16"/>
                <w:szCs w:val="16"/>
              </w:rPr>
            </w:pPr>
            <w:r w:rsidRPr="000E5BA8">
              <w:rPr>
                <w:rFonts w:ascii="Times New Roman" w:hAnsi="Times New Roman"/>
                <w:b/>
                <w:sz w:val="16"/>
                <w:szCs w:val="16"/>
              </w:rPr>
              <w:t>203,8</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29E3" w:rsidTr="00330815">
        <w:tc>
          <w:tcPr>
            <w:tcW w:w="6629" w:type="dxa"/>
            <w:gridSpan w:val="5"/>
          </w:tcPr>
          <w:p w:rsidR="00F85FDB" w:rsidRPr="00C829E3" w:rsidRDefault="00F85FDB" w:rsidP="00330815">
            <w:pPr>
              <w:jc w:val="center"/>
              <w:rPr>
                <w:rFonts w:ascii="Times New Roman" w:hAnsi="Times New Roman"/>
                <w:sz w:val="16"/>
                <w:szCs w:val="16"/>
                <w:lang w:val="fr-FR"/>
              </w:rPr>
            </w:pPr>
            <w:r w:rsidRPr="00C829E3">
              <w:rPr>
                <w:rFonts w:ascii="Times New Roman" w:hAnsi="Times New Roman"/>
                <w:b/>
                <w:sz w:val="16"/>
                <w:szCs w:val="16"/>
                <w:lang w:val="fr-FR"/>
              </w:rPr>
              <w:t>Cu drept de folosință comună pentru:</w:t>
            </w:r>
          </w:p>
        </w:tc>
        <w:tc>
          <w:tcPr>
            <w:tcW w:w="1612" w:type="dxa"/>
            <w:gridSpan w:val="2"/>
            <w:vMerge/>
          </w:tcPr>
          <w:p w:rsidR="00F85FDB" w:rsidRPr="00C829E3" w:rsidRDefault="00F85FDB" w:rsidP="00330815">
            <w:pPr>
              <w:rPr>
                <w:rFonts w:ascii="Times New Roman" w:hAnsi="Times New Roman"/>
                <w:color w:val="FF0000"/>
                <w:sz w:val="16"/>
                <w:szCs w:val="16"/>
                <w:lang w:val="fr-FR"/>
              </w:rPr>
            </w:pPr>
          </w:p>
        </w:tc>
        <w:tc>
          <w:tcPr>
            <w:tcW w:w="1613" w:type="dxa"/>
            <w:vMerge/>
          </w:tcPr>
          <w:p w:rsidR="00F85FDB" w:rsidRPr="00C829E3" w:rsidRDefault="00F85FDB" w:rsidP="00330815">
            <w:pPr>
              <w:rPr>
                <w:rFonts w:ascii="Times New Roman" w:hAnsi="Times New Roman"/>
                <w:color w:val="FF0000"/>
                <w:sz w:val="16"/>
                <w:szCs w:val="16"/>
                <w:lang w:val="fr-FR"/>
              </w:rPr>
            </w:pPr>
          </w:p>
        </w:tc>
      </w:tr>
      <w:tr w:rsidR="00F85FDB" w:rsidRPr="00C86135" w:rsidTr="00330815">
        <w:tc>
          <w:tcPr>
            <w:tcW w:w="674" w:type="dxa"/>
            <w:vMerge w:val="restart"/>
          </w:tcPr>
          <w:p w:rsidR="00F85FDB" w:rsidRPr="00C829E3" w:rsidRDefault="00F85FDB" w:rsidP="00330815">
            <w:pPr>
              <w:rPr>
                <w:rFonts w:ascii="Times New Roman" w:hAnsi="Times New Roman"/>
                <w:color w:val="FF0000"/>
                <w:sz w:val="16"/>
                <w:szCs w:val="16"/>
                <w:lang w:val="fr-FR"/>
              </w:rPr>
            </w:pPr>
          </w:p>
        </w:tc>
        <w:tc>
          <w:tcPr>
            <w:tcW w:w="1837"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6  Mansarda</w:t>
            </w:r>
          </w:p>
        </w:tc>
        <w:tc>
          <w:tcPr>
            <w:tcW w:w="2963" w:type="dxa"/>
            <w:gridSpan w:val="2"/>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Hol</w:t>
            </w:r>
          </w:p>
        </w:tc>
        <w:tc>
          <w:tcPr>
            <w:tcW w:w="1155"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6,8</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vMerge/>
          </w:tcPr>
          <w:p w:rsidR="00F85FDB" w:rsidRPr="00C86135" w:rsidRDefault="00F85FDB" w:rsidP="00330815">
            <w:pPr>
              <w:rPr>
                <w:rFonts w:ascii="Times New Roman" w:hAnsi="Times New Roman"/>
                <w:color w:val="FF0000"/>
                <w:sz w:val="16"/>
                <w:szCs w:val="16"/>
              </w:rPr>
            </w:pPr>
          </w:p>
        </w:tc>
        <w:tc>
          <w:tcPr>
            <w:tcW w:w="1837"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9  Mansarda</w:t>
            </w:r>
          </w:p>
        </w:tc>
        <w:tc>
          <w:tcPr>
            <w:tcW w:w="2963" w:type="dxa"/>
            <w:gridSpan w:val="2"/>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Hol</w:t>
            </w:r>
          </w:p>
        </w:tc>
        <w:tc>
          <w:tcPr>
            <w:tcW w:w="1155"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36,4</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vMerge/>
          </w:tcPr>
          <w:p w:rsidR="00F85FDB" w:rsidRPr="00C86135" w:rsidRDefault="00F85FDB" w:rsidP="00330815">
            <w:pPr>
              <w:rPr>
                <w:rFonts w:ascii="Times New Roman" w:hAnsi="Times New Roman"/>
                <w:color w:val="FF0000"/>
                <w:sz w:val="16"/>
                <w:szCs w:val="16"/>
              </w:rPr>
            </w:pPr>
          </w:p>
        </w:tc>
        <w:tc>
          <w:tcPr>
            <w:tcW w:w="1837"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12  Mansarda</w:t>
            </w:r>
          </w:p>
        </w:tc>
        <w:tc>
          <w:tcPr>
            <w:tcW w:w="2963" w:type="dxa"/>
            <w:gridSpan w:val="2"/>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Hol</w:t>
            </w:r>
          </w:p>
        </w:tc>
        <w:tc>
          <w:tcPr>
            <w:tcW w:w="1155"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7,6</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vMerge/>
          </w:tcPr>
          <w:p w:rsidR="00F85FDB" w:rsidRPr="00C86135" w:rsidRDefault="00F85FDB" w:rsidP="00330815">
            <w:pPr>
              <w:rPr>
                <w:rFonts w:ascii="Times New Roman" w:hAnsi="Times New Roman"/>
                <w:color w:val="FF0000"/>
                <w:sz w:val="16"/>
                <w:szCs w:val="16"/>
              </w:rPr>
            </w:pPr>
          </w:p>
        </w:tc>
        <w:tc>
          <w:tcPr>
            <w:tcW w:w="1837"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17  Mansarda</w:t>
            </w:r>
          </w:p>
        </w:tc>
        <w:tc>
          <w:tcPr>
            <w:tcW w:w="2963" w:type="dxa"/>
            <w:gridSpan w:val="2"/>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Casa scarii</w:t>
            </w:r>
          </w:p>
        </w:tc>
        <w:tc>
          <w:tcPr>
            <w:tcW w:w="1155"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11,1</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vMerge/>
          </w:tcPr>
          <w:p w:rsidR="00F85FDB" w:rsidRPr="00C86135" w:rsidRDefault="00F85FDB" w:rsidP="00330815">
            <w:pPr>
              <w:rPr>
                <w:rFonts w:ascii="Times New Roman" w:hAnsi="Times New Roman"/>
                <w:color w:val="FF0000"/>
                <w:sz w:val="16"/>
                <w:szCs w:val="16"/>
              </w:rPr>
            </w:pPr>
          </w:p>
        </w:tc>
        <w:tc>
          <w:tcPr>
            <w:tcW w:w="1837"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18  Mansarda</w:t>
            </w:r>
          </w:p>
        </w:tc>
        <w:tc>
          <w:tcPr>
            <w:tcW w:w="2963" w:type="dxa"/>
            <w:gridSpan w:val="2"/>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Lift</w:t>
            </w:r>
          </w:p>
        </w:tc>
        <w:tc>
          <w:tcPr>
            <w:tcW w:w="1155"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2,2</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5474" w:type="dxa"/>
            <w:gridSpan w:val="4"/>
          </w:tcPr>
          <w:p w:rsidR="00F85FDB" w:rsidRPr="00C829E3" w:rsidRDefault="00F85FDB" w:rsidP="00330815">
            <w:pPr>
              <w:jc w:val="center"/>
              <w:rPr>
                <w:rFonts w:ascii="Times New Roman" w:hAnsi="Times New Roman"/>
                <w:sz w:val="16"/>
                <w:szCs w:val="16"/>
                <w:lang w:val="fr-FR"/>
              </w:rPr>
            </w:pPr>
            <w:r w:rsidRPr="00C829E3">
              <w:rPr>
                <w:rFonts w:ascii="Times New Roman" w:hAnsi="Times New Roman"/>
                <w:b/>
                <w:sz w:val="16"/>
                <w:szCs w:val="16"/>
                <w:lang w:val="fr-FR"/>
              </w:rPr>
              <w:t>Total suprafață  spații cu drept de folosință comună  C1 -  Mansarda</w:t>
            </w:r>
          </w:p>
        </w:tc>
        <w:tc>
          <w:tcPr>
            <w:tcW w:w="1155" w:type="dxa"/>
          </w:tcPr>
          <w:p w:rsidR="00F85FDB" w:rsidRPr="000E5BA8" w:rsidRDefault="00F85FDB" w:rsidP="00330815">
            <w:pPr>
              <w:rPr>
                <w:rFonts w:ascii="Times New Roman" w:hAnsi="Times New Roman"/>
                <w:b/>
                <w:sz w:val="16"/>
                <w:szCs w:val="16"/>
              </w:rPr>
            </w:pPr>
            <w:r w:rsidRPr="000E5BA8">
              <w:rPr>
                <w:rFonts w:ascii="Times New Roman" w:hAnsi="Times New Roman"/>
                <w:b/>
                <w:sz w:val="16"/>
                <w:szCs w:val="16"/>
              </w:rPr>
              <w:t>64,1</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629" w:type="dxa"/>
            <w:gridSpan w:val="5"/>
          </w:tcPr>
          <w:p w:rsidR="00F85FDB" w:rsidRPr="0057024D" w:rsidRDefault="00F85FDB" w:rsidP="00330815">
            <w:pPr>
              <w:jc w:val="center"/>
              <w:rPr>
                <w:rFonts w:ascii="Times New Roman" w:hAnsi="Times New Roman"/>
                <w:sz w:val="16"/>
                <w:szCs w:val="16"/>
              </w:rPr>
            </w:pPr>
          </w:p>
          <w:p w:rsidR="00F85FDB" w:rsidRPr="0057024D" w:rsidRDefault="00F85FDB" w:rsidP="00330815">
            <w:pPr>
              <w:jc w:val="center"/>
              <w:rPr>
                <w:rFonts w:ascii="Times New Roman" w:hAnsi="Times New Roman"/>
                <w:b/>
                <w:i/>
                <w:sz w:val="20"/>
                <w:szCs w:val="20"/>
              </w:rPr>
            </w:pPr>
            <w:r>
              <w:rPr>
                <w:rFonts w:ascii="Times New Roman" w:hAnsi="Times New Roman"/>
                <w:b/>
                <w:i/>
                <w:sz w:val="20"/>
                <w:szCs w:val="20"/>
              </w:rPr>
              <w:t xml:space="preserve">Nr. cadastral 86698 - </w:t>
            </w:r>
            <w:r w:rsidRPr="0057024D">
              <w:rPr>
                <w:rFonts w:ascii="Times New Roman" w:hAnsi="Times New Roman"/>
                <w:b/>
                <w:i/>
                <w:sz w:val="20"/>
                <w:szCs w:val="20"/>
              </w:rPr>
              <w:t>C2 - PARTER</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57024D" w:rsidRDefault="00F85FDB" w:rsidP="00330815">
            <w:pPr>
              <w:rPr>
                <w:rFonts w:ascii="Times New Roman" w:hAnsi="Times New Roman"/>
                <w:sz w:val="16"/>
                <w:szCs w:val="16"/>
              </w:rPr>
            </w:pPr>
            <w:r w:rsidRPr="0057024D">
              <w:rPr>
                <w:rFonts w:ascii="Times New Roman" w:hAnsi="Times New Roman"/>
                <w:sz w:val="16"/>
                <w:szCs w:val="16"/>
              </w:rPr>
              <w:t>1</w:t>
            </w:r>
          </w:p>
        </w:tc>
        <w:tc>
          <w:tcPr>
            <w:tcW w:w="1837" w:type="dxa"/>
          </w:tcPr>
          <w:p w:rsidR="00F85FDB" w:rsidRPr="0057024D" w:rsidRDefault="00F85FDB" w:rsidP="00330815">
            <w:pPr>
              <w:rPr>
                <w:rFonts w:ascii="Times New Roman" w:hAnsi="Times New Roman"/>
                <w:sz w:val="16"/>
                <w:szCs w:val="16"/>
              </w:rPr>
            </w:pPr>
            <w:r w:rsidRPr="0057024D">
              <w:rPr>
                <w:rFonts w:ascii="Times New Roman" w:hAnsi="Times New Roman"/>
                <w:sz w:val="16"/>
                <w:szCs w:val="16"/>
              </w:rPr>
              <w:t>1 Parter</w:t>
            </w:r>
          </w:p>
        </w:tc>
        <w:tc>
          <w:tcPr>
            <w:tcW w:w="2963" w:type="dxa"/>
            <w:gridSpan w:val="2"/>
          </w:tcPr>
          <w:p w:rsidR="00F85FDB" w:rsidRPr="0057024D" w:rsidRDefault="00F85FDB" w:rsidP="00330815">
            <w:pPr>
              <w:rPr>
                <w:rFonts w:ascii="Times New Roman" w:hAnsi="Times New Roman"/>
                <w:sz w:val="16"/>
                <w:szCs w:val="16"/>
              </w:rPr>
            </w:pPr>
            <w:r w:rsidRPr="0057024D">
              <w:rPr>
                <w:rFonts w:ascii="Times New Roman" w:hAnsi="Times New Roman"/>
                <w:sz w:val="16"/>
                <w:szCs w:val="16"/>
              </w:rPr>
              <w:t>Birou</w:t>
            </w:r>
          </w:p>
        </w:tc>
        <w:tc>
          <w:tcPr>
            <w:tcW w:w="1155" w:type="dxa"/>
          </w:tcPr>
          <w:p w:rsidR="00F85FDB" w:rsidRPr="0057024D" w:rsidRDefault="00F85FDB" w:rsidP="00330815">
            <w:pPr>
              <w:rPr>
                <w:rFonts w:ascii="Times New Roman" w:hAnsi="Times New Roman"/>
                <w:sz w:val="16"/>
                <w:szCs w:val="16"/>
              </w:rPr>
            </w:pPr>
            <w:r w:rsidRPr="0057024D">
              <w:rPr>
                <w:rFonts w:ascii="Times New Roman" w:hAnsi="Times New Roman"/>
                <w:sz w:val="16"/>
                <w:szCs w:val="16"/>
              </w:rPr>
              <w:t>13,5</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57024D" w:rsidRDefault="00F85FDB" w:rsidP="00330815">
            <w:pPr>
              <w:rPr>
                <w:rFonts w:ascii="Times New Roman" w:hAnsi="Times New Roman"/>
                <w:sz w:val="16"/>
                <w:szCs w:val="16"/>
              </w:rPr>
            </w:pPr>
            <w:r w:rsidRPr="0057024D">
              <w:rPr>
                <w:rFonts w:ascii="Times New Roman" w:hAnsi="Times New Roman"/>
                <w:sz w:val="16"/>
                <w:szCs w:val="16"/>
              </w:rPr>
              <w:t>2</w:t>
            </w:r>
          </w:p>
        </w:tc>
        <w:tc>
          <w:tcPr>
            <w:tcW w:w="1837" w:type="dxa"/>
          </w:tcPr>
          <w:p w:rsidR="00F85FDB" w:rsidRPr="0057024D" w:rsidRDefault="00F85FDB" w:rsidP="00330815">
            <w:pPr>
              <w:rPr>
                <w:rFonts w:ascii="Times New Roman" w:hAnsi="Times New Roman"/>
                <w:sz w:val="16"/>
                <w:szCs w:val="16"/>
              </w:rPr>
            </w:pPr>
            <w:r w:rsidRPr="0057024D">
              <w:rPr>
                <w:rFonts w:ascii="Times New Roman" w:hAnsi="Times New Roman"/>
                <w:sz w:val="16"/>
                <w:szCs w:val="16"/>
              </w:rPr>
              <w:t>14 Parter</w:t>
            </w:r>
          </w:p>
        </w:tc>
        <w:tc>
          <w:tcPr>
            <w:tcW w:w="2963" w:type="dxa"/>
            <w:gridSpan w:val="2"/>
          </w:tcPr>
          <w:p w:rsidR="00F85FDB" w:rsidRPr="0057024D" w:rsidRDefault="00F85FDB" w:rsidP="00330815">
            <w:pPr>
              <w:rPr>
                <w:rFonts w:ascii="Times New Roman" w:hAnsi="Times New Roman"/>
                <w:sz w:val="16"/>
                <w:szCs w:val="16"/>
              </w:rPr>
            </w:pPr>
            <w:r w:rsidRPr="0057024D">
              <w:rPr>
                <w:rFonts w:ascii="Times New Roman" w:hAnsi="Times New Roman"/>
                <w:sz w:val="16"/>
                <w:szCs w:val="16"/>
              </w:rPr>
              <w:t>Birou</w:t>
            </w:r>
          </w:p>
        </w:tc>
        <w:tc>
          <w:tcPr>
            <w:tcW w:w="1155" w:type="dxa"/>
          </w:tcPr>
          <w:p w:rsidR="00F85FDB" w:rsidRPr="0057024D" w:rsidRDefault="00F85FDB" w:rsidP="00330815">
            <w:pPr>
              <w:rPr>
                <w:rFonts w:ascii="Times New Roman" w:hAnsi="Times New Roman"/>
                <w:sz w:val="16"/>
                <w:szCs w:val="16"/>
              </w:rPr>
            </w:pPr>
            <w:r w:rsidRPr="0057024D">
              <w:rPr>
                <w:rFonts w:ascii="Times New Roman" w:hAnsi="Times New Roman"/>
                <w:sz w:val="16"/>
                <w:szCs w:val="16"/>
              </w:rPr>
              <w:t>20</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57024D" w:rsidRDefault="00F85FDB" w:rsidP="00330815">
            <w:pPr>
              <w:rPr>
                <w:rFonts w:ascii="Times New Roman" w:hAnsi="Times New Roman"/>
                <w:sz w:val="16"/>
                <w:szCs w:val="16"/>
              </w:rPr>
            </w:pPr>
            <w:r w:rsidRPr="0057024D">
              <w:rPr>
                <w:rFonts w:ascii="Times New Roman" w:hAnsi="Times New Roman"/>
                <w:sz w:val="16"/>
                <w:szCs w:val="16"/>
              </w:rPr>
              <w:t>3</w:t>
            </w:r>
          </w:p>
        </w:tc>
        <w:tc>
          <w:tcPr>
            <w:tcW w:w="1837" w:type="dxa"/>
          </w:tcPr>
          <w:p w:rsidR="00F85FDB" w:rsidRPr="0057024D" w:rsidRDefault="00F85FDB" w:rsidP="00330815">
            <w:pPr>
              <w:rPr>
                <w:rFonts w:ascii="Times New Roman" w:hAnsi="Times New Roman"/>
                <w:sz w:val="16"/>
                <w:szCs w:val="16"/>
              </w:rPr>
            </w:pPr>
            <w:r w:rsidRPr="0057024D">
              <w:rPr>
                <w:rFonts w:ascii="Times New Roman" w:hAnsi="Times New Roman"/>
                <w:sz w:val="16"/>
                <w:szCs w:val="16"/>
              </w:rPr>
              <w:t>15 Parter</w:t>
            </w:r>
          </w:p>
        </w:tc>
        <w:tc>
          <w:tcPr>
            <w:tcW w:w="2963" w:type="dxa"/>
            <w:gridSpan w:val="2"/>
          </w:tcPr>
          <w:p w:rsidR="00F85FDB" w:rsidRPr="0057024D" w:rsidRDefault="00F85FDB" w:rsidP="00330815">
            <w:pPr>
              <w:rPr>
                <w:rFonts w:ascii="Times New Roman" w:hAnsi="Times New Roman"/>
                <w:sz w:val="16"/>
                <w:szCs w:val="16"/>
              </w:rPr>
            </w:pPr>
            <w:r w:rsidRPr="0057024D">
              <w:rPr>
                <w:rFonts w:ascii="Times New Roman" w:hAnsi="Times New Roman"/>
                <w:sz w:val="16"/>
                <w:szCs w:val="16"/>
              </w:rPr>
              <w:t>Birou</w:t>
            </w:r>
          </w:p>
        </w:tc>
        <w:tc>
          <w:tcPr>
            <w:tcW w:w="1155" w:type="dxa"/>
          </w:tcPr>
          <w:p w:rsidR="00F85FDB" w:rsidRPr="0057024D" w:rsidRDefault="00F85FDB" w:rsidP="00330815">
            <w:pPr>
              <w:rPr>
                <w:rFonts w:ascii="Times New Roman" w:hAnsi="Times New Roman"/>
                <w:sz w:val="16"/>
                <w:szCs w:val="16"/>
              </w:rPr>
            </w:pPr>
            <w:r w:rsidRPr="0057024D">
              <w:rPr>
                <w:rFonts w:ascii="Times New Roman" w:hAnsi="Times New Roman"/>
                <w:sz w:val="16"/>
                <w:szCs w:val="16"/>
              </w:rPr>
              <w:t>11,5</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57024D" w:rsidRDefault="00F85FDB" w:rsidP="00330815">
            <w:pPr>
              <w:rPr>
                <w:rFonts w:ascii="Times New Roman" w:hAnsi="Times New Roman"/>
                <w:sz w:val="16"/>
                <w:szCs w:val="16"/>
              </w:rPr>
            </w:pPr>
            <w:r w:rsidRPr="0057024D">
              <w:rPr>
                <w:rFonts w:ascii="Times New Roman" w:hAnsi="Times New Roman"/>
                <w:sz w:val="16"/>
                <w:szCs w:val="16"/>
              </w:rPr>
              <w:t>4</w:t>
            </w:r>
          </w:p>
        </w:tc>
        <w:tc>
          <w:tcPr>
            <w:tcW w:w="1837" w:type="dxa"/>
          </w:tcPr>
          <w:p w:rsidR="00F85FDB" w:rsidRPr="0057024D" w:rsidRDefault="00F85FDB" w:rsidP="00330815">
            <w:pPr>
              <w:rPr>
                <w:rFonts w:ascii="Times New Roman" w:hAnsi="Times New Roman"/>
                <w:sz w:val="16"/>
                <w:szCs w:val="16"/>
              </w:rPr>
            </w:pPr>
            <w:r w:rsidRPr="0057024D">
              <w:rPr>
                <w:rFonts w:ascii="Times New Roman" w:hAnsi="Times New Roman"/>
                <w:sz w:val="16"/>
                <w:szCs w:val="16"/>
              </w:rPr>
              <w:t>16  Parter</w:t>
            </w:r>
          </w:p>
        </w:tc>
        <w:tc>
          <w:tcPr>
            <w:tcW w:w="2963" w:type="dxa"/>
            <w:gridSpan w:val="2"/>
          </w:tcPr>
          <w:p w:rsidR="00F85FDB" w:rsidRPr="0057024D" w:rsidRDefault="00F85FDB" w:rsidP="00330815">
            <w:pPr>
              <w:rPr>
                <w:rFonts w:ascii="Times New Roman" w:hAnsi="Times New Roman"/>
                <w:sz w:val="16"/>
                <w:szCs w:val="16"/>
              </w:rPr>
            </w:pPr>
            <w:r w:rsidRPr="0057024D">
              <w:rPr>
                <w:rFonts w:ascii="Times New Roman" w:hAnsi="Times New Roman"/>
                <w:sz w:val="16"/>
                <w:szCs w:val="16"/>
              </w:rPr>
              <w:t>Birou</w:t>
            </w:r>
          </w:p>
        </w:tc>
        <w:tc>
          <w:tcPr>
            <w:tcW w:w="1155" w:type="dxa"/>
          </w:tcPr>
          <w:p w:rsidR="00F85FDB" w:rsidRPr="0057024D" w:rsidRDefault="00F85FDB" w:rsidP="00330815">
            <w:pPr>
              <w:rPr>
                <w:rFonts w:ascii="Times New Roman" w:hAnsi="Times New Roman"/>
                <w:sz w:val="16"/>
                <w:szCs w:val="16"/>
              </w:rPr>
            </w:pPr>
            <w:r w:rsidRPr="0057024D">
              <w:rPr>
                <w:rFonts w:ascii="Times New Roman" w:hAnsi="Times New Roman"/>
                <w:sz w:val="16"/>
                <w:szCs w:val="16"/>
              </w:rPr>
              <w:t>11,4</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57024D" w:rsidRDefault="00F85FDB" w:rsidP="00330815">
            <w:pPr>
              <w:rPr>
                <w:rFonts w:ascii="Times New Roman" w:hAnsi="Times New Roman"/>
                <w:sz w:val="16"/>
                <w:szCs w:val="16"/>
              </w:rPr>
            </w:pPr>
            <w:r w:rsidRPr="0057024D">
              <w:rPr>
                <w:rFonts w:ascii="Times New Roman" w:hAnsi="Times New Roman"/>
                <w:sz w:val="16"/>
                <w:szCs w:val="16"/>
              </w:rPr>
              <w:t>5</w:t>
            </w:r>
          </w:p>
        </w:tc>
        <w:tc>
          <w:tcPr>
            <w:tcW w:w="1837" w:type="dxa"/>
          </w:tcPr>
          <w:p w:rsidR="00F85FDB" w:rsidRPr="0057024D" w:rsidRDefault="00F85FDB" w:rsidP="00330815">
            <w:pPr>
              <w:rPr>
                <w:rFonts w:ascii="Times New Roman" w:hAnsi="Times New Roman"/>
                <w:sz w:val="16"/>
                <w:szCs w:val="16"/>
              </w:rPr>
            </w:pPr>
            <w:r w:rsidRPr="0057024D">
              <w:rPr>
                <w:rFonts w:ascii="Times New Roman" w:hAnsi="Times New Roman"/>
                <w:sz w:val="16"/>
                <w:szCs w:val="16"/>
              </w:rPr>
              <w:t>17 Parter</w:t>
            </w:r>
          </w:p>
        </w:tc>
        <w:tc>
          <w:tcPr>
            <w:tcW w:w="2963" w:type="dxa"/>
            <w:gridSpan w:val="2"/>
          </w:tcPr>
          <w:p w:rsidR="00F85FDB" w:rsidRPr="0057024D" w:rsidRDefault="00F85FDB" w:rsidP="00330815">
            <w:pPr>
              <w:rPr>
                <w:rFonts w:ascii="Times New Roman" w:hAnsi="Times New Roman"/>
                <w:sz w:val="16"/>
                <w:szCs w:val="16"/>
              </w:rPr>
            </w:pPr>
            <w:r w:rsidRPr="0057024D">
              <w:rPr>
                <w:rFonts w:ascii="Times New Roman" w:hAnsi="Times New Roman"/>
                <w:sz w:val="16"/>
                <w:szCs w:val="16"/>
              </w:rPr>
              <w:t>Birou</w:t>
            </w:r>
          </w:p>
        </w:tc>
        <w:tc>
          <w:tcPr>
            <w:tcW w:w="1155" w:type="dxa"/>
          </w:tcPr>
          <w:p w:rsidR="00F85FDB" w:rsidRPr="0057024D" w:rsidRDefault="00F85FDB" w:rsidP="00330815">
            <w:pPr>
              <w:rPr>
                <w:rFonts w:ascii="Times New Roman" w:hAnsi="Times New Roman"/>
                <w:sz w:val="16"/>
                <w:szCs w:val="16"/>
              </w:rPr>
            </w:pPr>
            <w:r w:rsidRPr="0057024D">
              <w:rPr>
                <w:rFonts w:ascii="Times New Roman" w:hAnsi="Times New Roman"/>
                <w:sz w:val="16"/>
                <w:szCs w:val="16"/>
              </w:rPr>
              <w:t>11,4</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5474" w:type="dxa"/>
            <w:gridSpan w:val="4"/>
          </w:tcPr>
          <w:p w:rsidR="00F85FDB" w:rsidRPr="0057024D" w:rsidRDefault="00F85FDB" w:rsidP="00330815">
            <w:pPr>
              <w:jc w:val="center"/>
              <w:rPr>
                <w:rFonts w:ascii="Times New Roman" w:hAnsi="Times New Roman"/>
                <w:b/>
                <w:sz w:val="16"/>
                <w:szCs w:val="16"/>
              </w:rPr>
            </w:pPr>
            <w:r w:rsidRPr="0057024D">
              <w:rPr>
                <w:rFonts w:ascii="Times New Roman" w:hAnsi="Times New Roman"/>
                <w:b/>
                <w:sz w:val="16"/>
                <w:szCs w:val="16"/>
              </w:rPr>
              <w:t>Total suprafață spații C2 -  Parter</w:t>
            </w:r>
          </w:p>
        </w:tc>
        <w:tc>
          <w:tcPr>
            <w:tcW w:w="1155" w:type="dxa"/>
          </w:tcPr>
          <w:p w:rsidR="00F85FDB" w:rsidRPr="0057024D" w:rsidRDefault="00F85FDB" w:rsidP="00330815">
            <w:pPr>
              <w:rPr>
                <w:rFonts w:ascii="Times New Roman" w:hAnsi="Times New Roman"/>
                <w:b/>
                <w:sz w:val="16"/>
                <w:szCs w:val="16"/>
              </w:rPr>
            </w:pPr>
            <w:r w:rsidRPr="0057024D">
              <w:rPr>
                <w:rFonts w:ascii="Times New Roman" w:hAnsi="Times New Roman"/>
                <w:b/>
                <w:sz w:val="16"/>
                <w:szCs w:val="16"/>
              </w:rPr>
              <w:t>67,8</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29E3" w:rsidTr="00330815">
        <w:tc>
          <w:tcPr>
            <w:tcW w:w="6629" w:type="dxa"/>
            <w:gridSpan w:val="5"/>
          </w:tcPr>
          <w:p w:rsidR="00F85FDB" w:rsidRPr="00C829E3" w:rsidRDefault="00F85FDB" w:rsidP="00330815">
            <w:pPr>
              <w:jc w:val="center"/>
              <w:rPr>
                <w:rFonts w:ascii="Times New Roman" w:hAnsi="Times New Roman"/>
                <w:sz w:val="16"/>
                <w:szCs w:val="16"/>
                <w:lang w:val="fr-FR"/>
              </w:rPr>
            </w:pPr>
            <w:r w:rsidRPr="00C829E3">
              <w:rPr>
                <w:rFonts w:ascii="Times New Roman" w:hAnsi="Times New Roman"/>
                <w:b/>
                <w:sz w:val="16"/>
                <w:szCs w:val="16"/>
                <w:lang w:val="fr-FR"/>
              </w:rPr>
              <w:t>Cu drept de folosință comună pentru:</w:t>
            </w:r>
          </w:p>
        </w:tc>
        <w:tc>
          <w:tcPr>
            <w:tcW w:w="1612" w:type="dxa"/>
            <w:gridSpan w:val="2"/>
            <w:vMerge/>
          </w:tcPr>
          <w:p w:rsidR="00F85FDB" w:rsidRPr="00C829E3" w:rsidRDefault="00F85FDB" w:rsidP="00330815">
            <w:pPr>
              <w:rPr>
                <w:rFonts w:ascii="Times New Roman" w:hAnsi="Times New Roman"/>
                <w:color w:val="FF0000"/>
                <w:sz w:val="16"/>
                <w:szCs w:val="16"/>
                <w:lang w:val="fr-FR"/>
              </w:rPr>
            </w:pPr>
          </w:p>
        </w:tc>
        <w:tc>
          <w:tcPr>
            <w:tcW w:w="1613" w:type="dxa"/>
            <w:vMerge/>
          </w:tcPr>
          <w:p w:rsidR="00F85FDB" w:rsidRPr="00C829E3" w:rsidRDefault="00F85FDB" w:rsidP="00330815">
            <w:pPr>
              <w:rPr>
                <w:rFonts w:ascii="Times New Roman" w:hAnsi="Times New Roman"/>
                <w:color w:val="FF0000"/>
                <w:sz w:val="16"/>
                <w:szCs w:val="16"/>
                <w:lang w:val="fr-FR"/>
              </w:rPr>
            </w:pPr>
          </w:p>
        </w:tc>
      </w:tr>
      <w:tr w:rsidR="00F85FDB" w:rsidRPr="00C86135" w:rsidTr="00330815">
        <w:tc>
          <w:tcPr>
            <w:tcW w:w="674" w:type="dxa"/>
          </w:tcPr>
          <w:p w:rsidR="00F85FDB" w:rsidRPr="00C829E3" w:rsidRDefault="00F85FDB" w:rsidP="00330815">
            <w:pPr>
              <w:rPr>
                <w:rFonts w:ascii="Times New Roman" w:hAnsi="Times New Roman"/>
                <w:color w:val="FF0000"/>
                <w:sz w:val="16"/>
                <w:szCs w:val="16"/>
                <w:lang w:val="fr-FR"/>
              </w:rPr>
            </w:pPr>
          </w:p>
        </w:tc>
        <w:tc>
          <w:tcPr>
            <w:tcW w:w="1837" w:type="dxa"/>
          </w:tcPr>
          <w:p w:rsidR="00F85FDB" w:rsidRPr="002215D1" w:rsidRDefault="00F85FDB" w:rsidP="00330815">
            <w:pPr>
              <w:rPr>
                <w:rFonts w:ascii="Times New Roman" w:hAnsi="Times New Roman"/>
                <w:sz w:val="16"/>
                <w:szCs w:val="16"/>
              </w:rPr>
            </w:pPr>
            <w:r w:rsidRPr="002215D1">
              <w:rPr>
                <w:rFonts w:ascii="Times New Roman" w:hAnsi="Times New Roman"/>
                <w:sz w:val="16"/>
                <w:szCs w:val="16"/>
              </w:rPr>
              <w:t>11 Parter</w:t>
            </w:r>
          </w:p>
        </w:tc>
        <w:tc>
          <w:tcPr>
            <w:tcW w:w="2963" w:type="dxa"/>
            <w:gridSpan w:val="2"/>
          </w:tcPr>
          <w:p w:rsidR="00F85FDB" w:rsidRPr="002215D1" w:rsidRDefault="00F85FDB" w:rsidP="00330815">
            <w:pPr>
              <w:rPr>
                <w:rFonts w:ascii="Times New Roman" w:hAnsi="Times New Roman"/>
                <w:sz w:val="16"/>
                <w:szCs w:val="16"/>
              </w:rPr>
            </w:pPr>
            <w:r w:rsidRPr="002215D1">
              <w:rPr>
                <w:rFonts w:ascii="Times New Roman" w:hAnsi="Times New Roman"/>
                <w:sz w:val="16"/>
                <w:szCs w:val="16"/>
              </w:rPr>
              <w:t>Hol</w:t>
            </w:r>
          </w:p>
        </w:tc>
        <w:tc>
          <w:tcPr>
            <w:tcW w:w="1155" w:type="dxa"/>
          </w:tcPr>
          <w:p w:rsidR="00F85FDB" w:rsidRPr="002215D1" w:rsidRDefault="00F85FDB" w:rsidP="00330815">
            <w:pPr>
              <w:rPr>
                <w:rFonts w:ascii="Times New Roman" w:hAnsi="Times New Roman"/>
                <w:sz w:val="16"/>
                <w:szCs w:val="16"/>
              </w:rPr>
            </w:pPr>
            <w:r w:rsidRPr="002215D1">
              <w:rPr>
                <w:rFonts w:ascii="Times New Roman" w:hAnsi="Times New Roman"/>
                <w:sz w:val="16"/>
                <w:szCs w:val="16"/>
              </w:rPr>
              <w:t>6,1</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C86135" w:rsidRDefault="00F85FDB" w:rsidP="00330815">
            <w:pPr>
              <w:rPr>
                <w:rFonts w:ascii="Times New Roman" w:hAnsi="Times New Roman"/>
                <w:color w:val="FF0000"/>
                <w:sz w:val="16"/>
                <w:szCs w:val="16"/>
              </w:rPr>
            </w:pPr>
          </w:p>
        </w:tc>
        <w:tc>
          <w:tcPr>
            <w:tcW w:w="1837" w:type="dxa"/>
          </w:tcPr>
          <w:p w:rsidR="00F85FDB" w:rsidRPr="002215D1" w:rsidRDefault="00F85FDB" w:rsidP="00330815">
            <w:pPr>
              <w:rPr>
                <w:rFonts w:ascii="Times New Roman" w:hAnsi="Times New Roman"/>
                <w:sz w:val="16"/>
                <w:szCs w:val="16"/>
              </w:rPr>
            </w:pPr>
            <w:r w:rsidRPr="002215D1">
              <w:rPr>
                <w:rFonts w:ascii="Times New Roman" w:hAnsi="Times New Roman"/>
                <w:sz w:val="16"/>
                <w:szCs w:val="16"/>
              </w:rPr>
              <w:t>12 Parter</w:t>
            </w:r>
          </w:p>
        </w:tc>
        <w:tc>
          <w:tcPr>
            <w:tcW w:w="2963" w:type="dxa"/>
            <w:gridSpan w:val="2"/>
          </w:tcPr>
          <w:p w:rsidR="00F85FDB" w:rsidRPr="002215D1" w:rsidRDefault="00F85FDB" w:rsidP="00330815">
            <w:pPr>
              <w:rPr>
                <w:rFonts w:ascii="Times New Roman" w:hAnsi="Times New Roman"/>
                <w:sz w:val="16"/>
                <w:szCs w:val="16"/>
              </w:rPr>
            </w:pPr>
            <w:r w:rsidRPr="002215D1">
              <w:rPr>
                <w:rFonts w:ascii="Times New Roman" w:hAnsi="Times New Roman"/>
                <w:sz w:val="16"/>
                <w:szCs w:val="16"/>
              </w:rPr>
              <w:t>Hol</w:t>
            </w:r>
          </w:p>
        </w:tc>
        <w:tc>
          <w:tcPr>
            <w:tcW w:w="1155" w:type="dxa"/>
          </w:tcPr>
          <w:p w:rsidR="00F85FDB" w:rsidRPr="002215D1" w:rsidRDefault="00F85FDB" w:rsidP="00330815">
            <w:pPr>
              <w:rPr>
                <w:rFonts w:ascii="Times New Roman" w:hAnsi="Times New Roman"/>
                <w:sz w:val="16"/>
                <w:szCs w:val="16"/>
              </w:rPr>
            </w:pPr>
            <w:r w:rsidRPr="002215D1">
              <w:rPr>
                <w:rFonts w:ascii="Times New Roman" w:hAnsi="Times New Roman"/>
                <w:sz w:val="16"/>
                <w:szCs w:val="16"/>
              </w:rPr>
              <w:t>18,2</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C86135" w:rsidRDefault="00F85FDB" w:rsidP="00330815">
            <w:pPr>
              <w:rPr>
                <w:rFonts w:ascii="Times New Roman" w:hAnsi="Times New Roman"/>
                <w:color w:val="FF0000"/>
                <w:sz w:val="16"/>
                <w:szCs w:val="16"/>
              </w:rPr>
            </w:pPr>
          </w:p>
        </w:tc>
        <w:tc>
          <w:tcPr>
            <w:tcW w:w="1837" w:type="dxa"/>
          </w:tcPr>
          <w:p w:rsidR="00F85FDB" w:rsidRPr="002215D1" w:rsidRDefault="00F85FDB" w:rsidP="00330815">
            <w:pPr>
              <w:rPr>
                <w:rFonts w:ascii="Times New Roman" w:hAnsi="Times New Roman"/>
                <w:sz w:val="16"/>
                <w:szCs w:val="16"/>
              </w:rPr>
            </w:pPr>
            <w:r w:rsidRPr="002215D1">
              <w:rPr>
                <w:rFonts w:ascii="Times New Roman" w:hAnsi="Times New Roman"/>
                <w:sz w:val="16"/>
                <w:szCs w:val="16"/>
              </w:rPr>
              <w:t>13 Parter</w:t>
            </w:r>
          </w:p>
        </w:tc>
        <w:tc>
          <w:tcPr>
            <w:tcW w:w="2963" w:type="dxa"/>
            <w:gridSpan w:val="2"/>
          </w:tcPr>
          <w:p w:rsidR="00F85FDB" w:rsidRPr="002215D1" w:rsidRDefault="00F85FDB" w:rsidP="00330815">
            <w:pPr>
              <w:rPr>
                <w:rFonts w:ascii="Times New Roman" w:hAnsi="Times New Roman"/>
                <w:sz w:val="16"/>
                <w:szCs w:val="16"/>
              </w:rPr>
            </w:pPr>
            <w:r w:rsidRPr="002215D1">
              <w:rPr>
                <w:rFonts w:ascii="Times New Roman" w:hAnsi="Times New Roman"/>
                <w:sz w:val="16"/>
                <w:szCs w:val="16"/>
              </w:rPr>
              <w:t>Hol</w:t>
            </w:r>
          </w:p>
        </w:tc>
        <w:tc>
          <w:tcPr>
            <w:tcW w:w="1155" w:type="dxa"/>
          </w:tcPr>
          <w:p w:rsidR="00F85FDB" w:rsidRPr="002215D1" w:rsidRDefault="00F85FDB" w:rsidP="00330815">
            <w:pPr>
              <w:rPr>
                <w:rFonts w:ascii="Times New Roman" w:hAnsi="Times New Roman"/>
                <w:sz w:val="16"/>
                <w:szCs w:val="16"/>
              </w:rPr>
            </w:pPr>
            <w:r w:rsidRPr="002215D1">
              <w:rPr>
                <w:rFonts w:ascii="Times New Roman" w:hAnsi="Times New Roman"/>
                <w:sz w:val="16"/>
                <w:szCs w:val="16"/>
              </w:rPr>
              <w:t>27,3</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5474" w:type="dxa"/>
            <w:gridSpan w:val="4"/>
          </w:tcPr>
          <w:p w:rsidR="00F85FDB" w:rsidRPr="00C829E3" w:rsidRDefault="00F85FDB" w:rsidP="00330815">
            <w:pPr>
              <w:rPr>
                <w:rFonts w:ascii="Times New Roman" w:hAnsi="Times New Roman"/>
                <w:sz w:val="16"/>
                <w:szCs w:val="16"/>
                <w:lang w:val="fr-FR"/>
              </w:rPr>
            </w:pPr>
            <w:r w:rsidRPr="00C829E3">
              <w:rPr>
                <w:rFonts w:ascii="Times New Roman" w:hAnsi="Times New Roman"/>
                <w:b/>
                <w:sz w:val="16"/>
                <w:szCs w:val="16"/>
                <w:lang w:val="fr-FR"/>
              </w:rPr>
              <w:t>Total suprafață  spații cu drept de folosință comună  C2 -  Parter</w:t>
            </w:r>
          </w:p>
        </w:tc>
        <w:tc>
          <w:tcPr>
            <w:tcW w:w="1155" w:type="dxa"/>
          </w:tcPr>
          <w:p w:rsidR="00F85FDB" w:rsidRPr="002215D1" w:rsidRDefault="00F85FDB" w:rsidP="00330815">
            <w:pPr>
              <w:rPr>
                <w:rFonts w:ascii="Times New Roman" w:hAnsi="Times New Roman"/>
                <w:b/>
                <w:sz w:val="16"/>
                <w:szCs w:val="16"/>
              </w:rPr>
            </w:pPr>
            <w:r w:rsidRPr="002215D1">
              <w:rPr>
                <w:rFonts w:ascii="Times New Roman" w:hAnsi="Times New Roman"/>
                <w:b/>
                <w:sz w:val="16"/>
                <w:szCs w:val="16"/>
              </w:rPr>
              <w:t>51,6</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29E3" w:rsidTr="00330815">
        <w:tc>
          <w:tcPr>
            <w:tcW w:w="6629" w:type="dxa"/>
            <w:gridSpan w:val="5"/>
          </w:tcPr>
          <w:p w:rsidR="00F85FDB" w:rsidRPr="00C829E3" w:rsidRDefault="00F85FDB" w:rsidP="00330815">
            <w:pPr>
              <w:jc w:val="center"/>
              <w:rPr>
                <w:rFonts w:ascii="Times New Roman" w:hAnsi="Times New Roman"/>
                <w:sz w:val="16"/>
                <w:szCs w:val="16"/>
                <w:lang w:val="fr-FR"/>
              </w:rPr>
            </w:pPr>
            <w:r w:rsidRPr="00C829E3">
              <w:rPr>
                <w:rFonts w:ascii="Times New Roman" w:hAnsi="Times New Roman"/>
                <w:b/>
                <w:sz w:val="16"/>
                <w:szCs w:val="16"/>
                <w:lang w:val="fr-FR"/>
              </w:rPr>
              <w:t>Cu drept de folosință exclusivă pentru:</w:t>
            </w:r>
          </w:p>
        </w:tc>
        <w:tc>
          <w:tcPr>
            <w:tcW w:w="1612" w:type="dxa"/>
            <w:gridSpan w:val="2"/>
            <w:vMerge/>
          </w:tcPr>
          <w:p w:rsidR="00F85FDB" w:rsidRPr="00C829E3" w:rsidRDefault="00F85FDB" w:rsidP="00330815">
            <w:pPr>
              <w:rPr>
                <w:rFonts w:ascii="Times New Roman" w:hAnsi="Times New Roman"/>
                <w:color w:val="FF0000"/>
                <w:sz w:val="16"/>
                <w:szCs w:val="16"/>
                <w:lang w:val="fr-FR"/>
              </w:rPr>
            </w:pPr>
          </w:p>
        </w:tc>
        <w:tc>
          <w:tcPr>
            <w:tcW w:w="1613" w:type="dxa"/>
            <w:vMerge/>
          </w:tcPr>
          <w:p w:rsidR="00F85FDB" w:rsidRPr="00C829E3" w:rsidRDefault="00F85FDB" w:rsidP="00330815">
            <w:pPr>
              <w:rPr>
                <w:rFonts w:ascii="Times New Roman" w:hAnsi="Times New Roman"/>
                <w:color w:val="FF0000"/>
                <w:sz w:val="16"/>
                <w:szCs w:val="16"/>
                <w:lang w:val="fr-FR"/>
              </w:rPr>
            </w:pPr>
          </w:p>
        </w:tc>
      </w:tr>
      <w:tr w:rsidR="00F85FDB" w:rsidRPr="00C86135" w:rsidTr="00330815">
        <w:tc>
          <w:tcPr>
            <w:tcW w:w="674" w:type="dxa"/>
          </w:tcPr>
          <w:p w:rsidR="00F85FDB" w:rsidRPr="00C829E3" w:rsidRDefault="00F85FDB" w:rsidP="00330815">
            <w:pPr>
              <w:rPr>
                <w:rFonts w:ascii="Times New Roman" w:hAnsi="Times New Roman"/>
                <w:color w:val="FF0000"/>
                <w:sz w:val="16"/>
                <w:szCs w:val="16"/>
                <w:lang w:val="fr-FR"/>
              </w:rPr>
            </w:pPr>
          </w:p>
        </w:tc>
        <w:tc>
          <w:tcPr>
            <w:tcW w:w="1837" w:type="dxa"/>
          </w:tcPr>
          <w:p w:rsidR="00F85FDB" w:rsidRPr="002215D1" w:rsidRDefault="00F85FDB" w:rsidP="00330815">
            <w:pPr>
              <w:jc w:val="center"/>
              <w:rPr>
                <w:rFonts w:ascii="Times New Roman" w:hAnsi="Times New Roman"/>
                <w:sz w:val="16"/>
                <w:szCs w:val="16"/>
              </w:rPr>
            </w:pPr>
            <w:r>
              <w:rPr>
                <w:rFonts w:ascii="Times New Roman" w:hAnsi="Times New Roman"/>
                <w:sz w:val="16"/>
                <w:szCs w:val="16"/>
              </w:rPr>
              <w:t>-</w:t>
            </w:r>
          </w:p>
        </w:tc>
        <w:tc>
          <w:tcPr>
            <w:tcW w:w="2963" w:type="dxa"/>
            <w:gridSpan w:val="2"/>
          </w:tcPr>
          <w:p w:rsidR="00F85FDB" w:rsidRPr="002215D1" w:rsidRDefault="00F85FDB" w:rsidP="00330815">
            <w:pPr>
              <w:rPr>
                <w:rFonts w:ascii="Times New Roman" w:hAnsi="Times New Roman"/>
                <w:sz w:val="16"/>
                <w:szCs w:val="16"/>
              </w:rPr>
            </w:pPr>
            <w:r>
              <w:rPr>
                <w:rFonts w:ascii="Times New Roman" w:hAnsi="Times New Roman"/>
                <w:sz w:val="16"/>
                <w:szCs w:val="16"/>
              </w:rPr>
              <w:t>Pod</w:t>
            </w:r>
          </w:p>
        </w:tc>
        <w:tc>
          <w:tcPr>
            <w:tcW w:w="1155" w:type="dxa"/>
          </w:tcPr>
          <w:p w:rsidR="00F85FDB" w:rsidRPr="002215D1" w:rsidRDefault="00F85FDB" w:rsidP="00330815">
            <w:pPr>
              <w:rPr>
                <w:rFonts w:ascii="Times New Roman" w:hAnsi="Times New Roman"/>
                <w:sz w:val="16"/>
                <w:szCs w:val="16"/>
              </w:rPr>
            </w:pPr>
            <w:r>
              <w:rPr>
                <w:rFonts w:ascii="Times New Roman" w:hAnsi="Times New Roman"/>
                <w:sz w:val="16"/>
                <w:szCs w:val="16"/>
              </w:rPr>
              <w:t>395</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5474" w:type="dxa"/>
            <w:gridSpan w:val="4"/>
          </w:tcPr>
          <w:p w:rsidR="00F85FDB" w:rsidRPr="00C829E3" w:rsidRDefault="00F85FDB" w:rsidP="00330815">
            <w:pPr>
              <w:rPr>
                <w:rFonts w:ascii="Times New Roman" w:hAnsi="Times New Roman"/>
                <w:sz w:val="16"/>
                <w:szCs w:val="16"/>
                <w:lang w:val="fr-FR"/>
              </w:rPr>
            </w:pPr>
            <w:r w:rsidRPr="00C829E3">
              <w:rPr>
                <w:rFonts w:ascii="Times New Roman" w:hAnsi="Times New Roman"/>
                <w:b/>
                <w:sz w:val="16"/>
                <w:szCs w:val="16"/>
                <w:lang w:val="fr-FR"/>
              </w:rPr>
              <w:t>Total suprafață  spații cu drept de folosință exclusivă  C2 -  Pod</w:t>
            </w:r>
          </w:p>
        </w:tc>
        <w:tc>
          <w:tcPr>
            <w:tcW w:w="1155" w:type="dxa"/>
          </w:tcPr>
          <w:p w:rsidR="00F85FDB" w:rsidRPr="002215D1" w:rsidRDefault="00F85FDB" w:rsidP="00330815">
            <w:pPr>
              <w:rPr>
                <w:rFonts w:ascii="Times New Roman" w:hAnsi="Times New Roman"/>
                <w:b/>
                <w:sz w:val="16"/>
                <w:szCs w:val="16"/>
              </w:rPr>
            </w:pPr>
            <w:r>
              <w:rPr>
                <w:rFonts w:ascii="Times New Roman" w:hAnsi="Times New Roman"/>
                <w:b/>
                <w:sz w:val="16"/>
                <w:szCs w:val="16"/>
              </w:rPr>
              <w:t>395</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5474" w:type="dxa"/>
            <w:gridSpan w:val="4"/>
          </w:tcPr>
          <w:p w:rsidR="00F85FDB" w:rsidRPr="00E85B05" w:rsidRDefault="00F85FDB" w:rsidP="00330815">
            <w:pPr>
              <w:jc w:val="center"/>
              <w:rPr>
                <w:rFonts w:ascii="Times New Roman" w:hAnsi="Times New Roman"/>
                <w:b/>
                <w:i/>
                <w:sz w:val="20"/>
                <w:szCs w:val="20"/>
              </w:rPr>
            </w:pPr>
          </w:p>
          <w:p w:rsidR="00F85FDB" w:rsidRPr="00E85B05" w:rsidRDefault="00F85FDB" w:rsidP="00330815">
            <w:pPr>
              <w:jc w:val="center"/>
              <w:rPr>
                <w:rFonts w:ascii="Times New Roman" w:hAnsi="Times New Roman"/>
                <w:sz w:val="16"/>
                <w:szCs w:val="16"/>
              </w:rPr>
            </w:pPr>
            <w:r>
              <w:rPr>
                <w:rFonts w:ascii="Times New Roman" w:hAnsi="Times New Roman"/>
                <w:b/>
                <w:i/>
                <w:sz w:val="20"/>
                <w:szCs w:val="20"/>
              </w:rPr>
              <w:t xml:space="preserve">Nr. cadastral 86698 - </w:t>
            </w:r>
            <w:r w:rsidRPr="00E85B05">
              <w:rPr>
                <w:rFonts w:ascii="Times New Roman" w:hAnsi="Times New Roman"/>
                <w:b/>
                <w:i/>
                <w:sz w:val="20"/>
                <w:szCs w:val="20"/>
              </w:rPr>
              <w:t>C4 - PARTER</w:t>
            </w:r>
          </w:p>
        </w:tc>
        <w:tc>
          <w:tcPr>
            <w:tcW w:w="1155" w:type="dxa"/>
          </w:tcPr>
          <w:p w:rsidR="00F85FDB" w:rsidRPr="00E85B05" w:rsidRDefault="00F85FDB" w:rsidP="00330815">
            <w:pPr>
              <w:rPr>
                <w:rFonts w:ascii="Times New Roman" w:hAnsi="Times New Roman"/>
                <w:sz w:val="16"/>
                <w:szCs w:val="16"/>
              </w:rPr>
            </w:pP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29E3" w:rsidTr="00330815">
        <w:tc>
          <w:tcPr>
            <w:tcW w:w="5474" w:type="dxa"/>
            <w:gridSpan w:val="4"/>
          </w:tcPr>
          <w:p w:rsidR="00F85FDB" w:rsidRPr="00C829E3" w:rsidRDefault="00F85FDB" w:rsidP="00330815">
            <w:pPr>
              <w:jc w:val="center"/>
              <w:rPr>
                <w:rFonts w:ascii="Times New Roman" w:hAnsi="Times New Roman"/>
                <w:sz w:val="16"/>
                <w:szCs w:val="16"/>
                <w:lang w:val="fr-FR"/>
              </w:rPr>
            </w:pPr>
            <w:r w:rsidRPr="00C829E3">
              <w:rPr>
                <w:rFonts w:ascii="Times New Roman" w:hAnsi="Times New Roman"/>
                <w:b/>
                <w:sz w:val="16"/>
                <w:szCs w:val="16"/>
                <w:lang w:val="fr-FR"/>
              </w:rPr>
              <w:t>Cu drept de folosință comună pentru:</w:t>
            </w:r>
          </w:p>
        </w:tc>
        <w:tc>
          <w:tcPr>
            <w:tcW w:w="1155" w:type="dxa"/>
          </w:tcPr>
          <w:p w:rsidR="00F85FDB" w:rsidRPr="00C829E3" w:rsidRDefault="00F85FDB" w:rsidP="00330815">
            <w:pPr>
              <w:rPr>
                <w:rFonts w:ascii="Times New Roman" w:hAnsi="Times New Roman"/>
                <w:sz w:val="16"/>
                <w:szCs w:val="16"/>
                <w:lang w:val="fr-FR"/>
              </w:rPr>
            </w:pPr>
          </w:p>
        </w:tc>
        <w:tc>
          <w:tcPr>
            <w:tcW w:w="1612" w:type="dxa"/>
            <w:gridSpan w:val="2"/>
            <w:vMerge/>
          </w:tcPr>
          <w:p w:rsidR="00F85FDB" w:rsidRPr="00C829E3" w:rsidRDefault="00F85FDB" w:rsidP="00330815">
            <w:pPr>
              <w:rPr>
                <w:rFonts w:ascii="Times New Roman" w:hAnsi="Times New Roman"/>
                <w:color w:val="FF0000"/>
                <w:sz w:val="16"/>
                <w:szCs w:val="16"/>
                <w:lang w:val="fr-FR"/>
              </w:rPr>
            </w:pPr>
          </w:p>
        </w:tc>
        <w:tc>
          <w:tcPr>
            <w:tcW w:w="1613" w:type="dxa"/>
            <w:vMerge/>
          </w:tcPr>
          <w:p w:rsidR="00F85FDB" w:rsidRPr="00C829E3" w:rsidRDefault="00F85FDB" w:rsidP="00330815">
            <w:pPr>
              <w:rPr>
                <w:rFonts w:ascii="Times New Roman" w:hAnsi="Times New Roman"/>
                <w:color w:val="FF0000"/>
                <w:sz w:val="16"/>
                <w:szCs w:val="16"/>
                <w:lang w:val="fr-FR"/>
              </w:rPr>
            </w:pPr>
          </w:p>
        </w:tc>
      </w:tr>
      <w:tr w:rsidR="00F85FDB" w:rsidRPr="00C86135" w:rsidTr="00330815">
        <w:tc>
          <w:tcPr>
            <w:tcW w:w="674" w:type="dxa"/>
          </w:tcPr>
          <w:p w:rsidR="00F85FDB" w:rsidRPr="00C829E3" w:rsidRDefault="00F85FDB" w:rsidP="00330815">
            <w:pPr>
              <w:rPr>
                <w:rFonts w:ascii="Times New Roman" w:hAnsi="Times New Roman"/>
                <w:sz w:val="16"/>
                <w:szCs w:val="16"/>
                <w:lang w:val="fr-FR"/>
              </w:rPr>
            </w:pPr>
          </w:p>
        </w:tc>
        <w:tc>
          <w:tcPr>
            <w:tcW w:w="1837" w:type="dxa"/>
          </w:tcPr>
          <w:p w:rsidR="00F85FDB" w:rsidRPr="00E85B05" w:rsidRDefault="00F85FDB" w:rsidP="00330815">
            <w:pPr>
              <w:rPr>
                <w:rFonts w:ascii="Times New Roman" w:hAnsi="Times New Roman"/>
                <w:sz w:val="16"/>
                <w:szCs w:val="16"/>
              </w:rPr>
            </w:pPr>
            <w:r w:rsidRPr="00E85B05">
              <w:rPr>
                <w:rFonts w:ascii="Times New Roman" w:hAnsi="Times New Roman"/>
                <w:sz w:val="16"/>
                <w:szCs w:val="16"/>
              </w:rPr>
              <w:t>15 Parter</w:t>
            </w:r>
          </w:p>
        </w:tc>
        <w:tc>
          <w:tcPr>
            <w:tcW w:w="2963" w:type="dxa"/>
            <w:gridSpan w:val="2"/>
          </w:tcPr>
          <w:p w:rsidR="00F85FDB" w:rsidRPr="00E85B05" w:rsidRDefault="00F85FDB" w:rsidP="00330815">
            <w:pPr>
              <w:rPr>
                <w:rFonts w:ascii="Times New Roman" w:hAnsi="Times New Roman"/>
                <w:sz w:val="16"/>
                <w:szCs w:val="16"/>
              </w:rPr>
            </w:pPr>
            <w:r w:rsidRPr="00E85B05">
              <w:rPr>
                <w:rFonts w:ascii="Times New Roman" w:hAnsi="Times New Roman"/>
                <w:sz w:val="16"/>
                <w:szCs w:val="16"/>
              </w:rPr>
              <w:t>Casa scarii</w:t>
            </w:r>
          </w:p>
        </w:tc>
        <w:tc>
          <w:tcPr>
            <w:tcW w:w="1155" w:type="dxa"/>
          </w:tcPr>
          <w:p w:rsidR="00F85FDB" w:rsidRPr="00E85B05" w:rsidRDefault="00F85FDB" w:rsidP="00330815">
            <w:pPr>
              <w:rPr>
                <w:rFonts w:ascii="Times New Roman" w:hAnsi="Times New Roman"/>
                <w:sz w:val="16"/>
                <w:szCs w:val="16"/>
              </w:rPr>
            </w:pPr>
            <w:r w:rsidRPr="00E85B05">
              <w:rPr>
                <w:rFonts w:ascii="Times New Roman" w:hAnsi="Times New Roman"/>
                <w:sz w:val="16"/>
                <w:szCs w:val="16"/>
              </w:rPr>
              <w:t>7,4</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5474" w:type="dxa"/>
            <w:gridSpan w:val="4"/>
          </w:tcPr>
          <w:p w:rsidR="00F85FDB" w:rsidRPr="00C829E3" w:rsidRDefault="00F85FDB" w:rsidP="00330815">
            <w:pPr>
              <w:jc w:val="center"/>
              <w:rPr>
                <w:rFonts w:ascii="Times New Roman" w:hAnsi="Times New Roman"/>
                <w:b/>
                <w:sz w:val="16"/>
                <w:szCs w:val="16"/>
                <w:lang w:val="fr-FR"/>
              </w:rPr>
            </w:pPr>
            <w:r w:rsidRPr="00C829E3">
              <w:rPr>
                <w:rFonts w:ascii="Times New Roman" w:hAnsi="Times New Roman"/>
                <w:b/>
                <w:sz w:val="16"/>
                <w:szCs w:val="16"/>
                <w:lang w:val="fr-FR"/>
              </w:rPr>
              <w:t>Total suprafață  spații cu drept de folosință comună  C4 -  Parter</w:t>
            </w:r>
          </w:p>
        </w:tc>
        <w:tc>
          <w:tcPr>
            <w:tcW w:w="1155" w:type="dxa"/>
          </w:tcPr>
          <w:p w:rsidR="00F85FDB" w:rsidRPr="00E85B05" w:rsidRDefault="00F85FDB" w:rsidP="00330815">
            <w:pPr>
              <w:rPr>
                <w:rFonts w:ascii="Times New Roman" w:hAnsi="Times New Roman"/>
                <w:b/>
                <w:sz w:val="16"/>
                <w:szCs w:val="16"/>
              </w:rPr>
            </w:pPr>
            <w:r w:rsidRPr="00E85B05">
              <w:rPr>
                <w:rFonts w:ascii="Times New Roman" w:hAnsi="Times New Roman"/>
                <w:b/>
                <w:sz w:val="16"/>
                <w:szCs w:val="16"/>
              </w:rPr>
              <w:t>7,4</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5474" w:type="dxa"/>
            <w:gridSpan w:val="4"/>
          </w:tcPr>
          <w:p w:rsidR="00F85FDB" w:rsidRPr="00E85B05" w:rsidRDefault="00F85FDB" w:rsidP="00330815">
            <w:pPr>
              <w:jc w:val="center"/>
              <w:rPr>
                <w:rFonts w:ascii="Times New Roman" w:hAnsi="Times New Roman"/>
                <w:b/>
                <w:sz w:val="18"/>
                <w:szCs w:val="18"/>
              </w:rPr>
            </w:pPr>
          </w:p>
          <w:p w:rsidR="00F85FDB" w:rsidRPr="00E85B05" w:rsidRDefault="00F85FDB" w:rsidP="00330815">
            <w:pPr>
              <w:jc w:val="center"/>
              <w:rPr>
                <w:rFonts w:ascii="Times New Roman" w:hAnsi="Times New Roman"/>
                <w:b/>
                <w:sz w:val="18"/>
                <w:szCs w:val="18"/>
              </w:rPr>
            </w:pPr>
            <w:r w:rsidRPr="00E85B05">
              <w:rPr>
                <w:rFonts w:ascii="Times New Roman" w:hAnsi="Times New Roman"/>
                <w:b/>
                <w:sz w:val="18"/>
                <w:szCs w:val="18"/>
              </w:rPr>
              <w:t>Total suprafață  spații  (C1+C2+C4)</w:t>
            </w:r>
          </w:p>
          <w:p w:rsidR="00F85FDB" w:rsidRPr="00C829E3" w:rsidRDefault="00F85FDB" w:rsidP="00330815">
            <w:pPr>
              <w:jc w:val="center"/>
              <w:rPr>
                <w:rFonts w:ascii="Times New Roman" w:hAnsi="Times New Roman"/>
                <w:b/>
                <w:sz w:val="18"/>
                <w:szCs w:val="18"/>
                <w:lang w:val="fr-FR"/>
              </w:rPr>
            </w:pPr>
            <w:r w:rsidRPr="00C829E3">
              <w:rPr>
                <w:rFonts w:ascii="Times New Roman" w:hAnsi="Times New Roman"/>
                <w:b/>
                <w:sz w:val="18"/>
                <w:szCs w:val="18"/>
                <w:lang w:val="fr-FR"/>
              </w:rPr>
              <w:t>Total suprafață  spații cu drept de folosință comună  (C1+C2+C4)</w:t>
            </w:r>
          </w:p>
          <w:p w:rsidR="00F85FDB" w:rsidRPr="00C829E3" w:rsidRDefault="00F85FDB" w:rsidP="00330815">
            <w:pPr>
              <w:jc w:val="center"/>
              <w:rPr>
                <w:rFonts w:ascii="Times New Roman" w:hAnsi="Times New Roman"/>
                <w:b/>
                <w:sz w:val="18"/>
                <w:szCs w:val="18"/>
                <w:lang w:val="fr-FR"/>
              </w:rPr>
            </w:pPr>
            <w:r w:rsidRPr="00C829E3">
              <w:rPr>
                <w:rFonts w:ascii="Times New Roman" w:hAnsi="Times New Roman"/>
                <w:b/>
                <w:sz w:val="18"/>
                <w:szCs w:val="18"/>
                <w:lang w:val="fr-FR"/>
              </w:rPr>
              <w:t>Total suprafață  spații cu drept de folosință exclusivă  (C2)</w:t>
            </w:r>
          </w:p>
        </w:tc>
        <w:tc>
          <w:tcPr>
            <w:tcW w:w="1155" w:type="dxa"/>
          </w:tcPr>
          <w:p w:rsidR="00F85FDB" w:rsidRPr="00C829E3" w:rsidRDefault="00F85FDB" w:rsidP="00330815">
            <w:pPr>
              <w:jc w:val="center"/>
              <w:rPr>
                <w:rFonts w:ascii="Times New Roman" w:hAnsi="Times New Roman"/>
                <w:sz w:val="18"/>
                <w:szCs w:val="18"/>
                <w:lang w:val="fr-FR"/>
              </w:rPr>
            </w:pPr>
          </w:p>
          <w:p w:rsidR="00F85FDB" w:rsidRPr="00E85B05" w:rsidRDefault="00F85FDB" w:rsidP="00330815">
            <w:pPr>
              <w:jc w:val="center"/>
              <w:rPr>
                <w:rFonts w:ascii="Times New Roman" w:hAnsi="Times New Roman"/>
                <w:b/>
                <w:sz w:val="18"/>
                <w:szCs w:val="18"/>
              </w:rPr>
            </w:pPr>
            <w:r w:rsidRPr="00E85B05">
              <w:rPr>
                <w:rFonts w:ascii="Times New Roman" w:hAnsi="Times New Roman"/>
                <w:b/>
                <w:sz w:val="18"/>
                <w:szCs w:val="18"/>
              </w:rPr>
              <w:t>590,8</w:t>
            </w:r>
          </w:p>
          <w:p w:rsidR="00F85FDB" w:rsidRDefault="00F85FDB" w:rsidP="00330815">
            <w:pPr>
              <w:jc w:val="center"/>
              <w:rPr>
                <w:rFonts w:ascii="Times New Roman" w:hAnsi="Times New Roman"/>
                <w:b/>
                <w:sz w:val="18"/>
                <w:szCs w:val="18"/>
              </w:rPr>
            </w:pPr>
            <w:r w:rsidRPr="00E85B05">
              <w:rPr>
                <w:rFonts w:ascii="Times New Roman" w:hAnsi="Times New Roman"/>
                <w:b/>
                <w:sz w:val="18"/>
                <w:szCs w:val="18"/>
              </w:rPr>
              <w:t>346,5</w:t>
            </w:r>
          </w:p>
          <w:p w:rsidR="00F85FDB" w:rsidRPr="00E85B05" w:rsidRDefault="00F85FDB" w:rsidP="00330815">
            <w:pPr>
              <w:jc w:val="center"/>
              <w:rPr>
                <w:rFonts w:ascii="Times New Roman" w:hAnsi="Times New Roman"/>
                <w:b/>
                <w:sz w:val="18"/>
                <w:szCs w:val="18"/>
              </w:rPr>
            </w:pPr>
            <w:r>
              <w:rPr>
                <w:rFonts w:ascii="Times New Roman" w:hAnsi="Times New Roman"/>
                <w:b/>
                <w:sz w:val="18"/>
                <w:szCs w:val="18"/>
              </w:rPr>
              <w:t>395</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5474" w:type="dxa"/>
            <w:gridSpan w:val="4"/>
          </w:tcPr>
          <w:p w:rsidR="00F85FDB" w:rsidRDefault="00F85FDB" w:rsidP="00330815">
            <w:pPr>
              <w:jc w:val="center"/>
              <w:rPr>
                <w:rFonts w:ascii="Times New Roman" w:hAnsi="Times New Roman"/>
                <w:b/>
                <w:i/>
                <w:sz w:val="20"/>
                <w:szCs w:val="20"/>
              </w:rPr>
            </w:pPr>
          </w:p>
          <w:p w:rsidR="00F85FDB" w:rsidRPr="00E85B05" w:rsidRDefault="00F85FDB" w:rsidP="00330815">
            <w:pPr>
              <w:jc w:val="center"/>
              <w:rPr>
                <w:rFonts w:ascii="Times New Roman" w:hAnsi="Times New Roman"/>
                <w:b/>
                <w:i/>
                <w:sz w:val="20"/>
                <w:szCs w:val="20"/>
              </w:rPr>
            </w:pPr>
            <w:r w:rsidRPr="00E85B05">
              <w:rPr>
                <w:rFonts w:ascii="Times New Roman" w:hAnsi="Times New Roman"/>
                <w:b/>
                <w:i/>
                <w:sz w:val="20"/>
                <w:szCs w:val="20"/>
              </w:rPr>
              <w:t>Total General</w:t>
            </w:r>
            <w:r>
              <w:rPr>
                <w:rFonts w:ascii="Times New Roman" w:hAnsi="Times New Roman"/>
                <w:b/>
                <w:i/>
                <w:sz w:val="20"/>
                <w:szCs w:val="20"/>
              </w:rPr>
              <w:t xml:space="preserve"> </w:t>
            </w:r>
            <w:r w:rsidRPr="00E85B05">
              <w:rPr>
                <w:rFonts w:ascii="Times New Roman" w:hAnsi="Times New Roman"/>
                <w:b/>
                <w:i/>
                <w:sz w:val="20"/>
                <w:szCs w:val="20"/>
              </w:rPr>
              <w:t xml:space="preserve"> (C1+C2+C4)</w:t>
            </w:r>
          </w:p>
        </w:tc>
        <w:tc>
          <w:tcPr>
            <w:tcW w:w="1155" w:type="dxa"/>
          </w:tcPr>
          <w:p w:rsidR="00F85FDB" w:rsidRDefault="00F85FDB" w:rsidP="00330815">
            <w:pPr>
              <w:jc w:val="center"/>
              <w:rPr>
                <w:rFonts w:ascii="Times New Roman" w:hAnsi="Times New Roman"/>
                <w:b/>
                <w:i/>
                <w:sz w:val="20"/>
                <w:szCs w:val="20"/>
              </w:rPr>
            </w:pPr>
          </w:p>
          <w:p w:rsidR="00F85FDB" w:rsidRPr="00E85B05" w:rsidRDefault="00F85FDB" w:rsidP="00330815">
            <w:pPr>
              <w:jc w:val="center"/>
              <w:rPr>
                <w:rFonts w:ascii="Times New Roman" w:hAnsi="Times New Roman"/>
                <w:b/>
                <w:i/>
                <w:sz w:val="20"/>
                <w:szCs w:val="20"/>
              </w:rPr>
            </w:pPr>
            <w:r>
              <w:rPr>
                <w:rFonts w:ascii="Times New Roman" w:hAnsi="Times New Roman"/>
                <w:b/>
                <w:i/>
                <w:sz w:val="20"/>
                <w:szCs w:val="20"/>
              </w:rPr>
              <w:t>1332,3</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bl>
    <w:p w:rsidR="00F85FDB" w:rsidRPr="00955ACF" w:rsidRDefault="00F85FDB" w:rsidP="00F85FDB">
      <w:pPr>
        <w:rPr>
          <w:rFonts w:ascii="Times New Roman" w:hAnsi="Times New Roman"/>
          <w:color w:val="FF0000"/>
          <w:sz w:val="24"/>
          <w:szCs w:val="24"/>
        </w:rPr>
      </w:pPr>
    </w:p>
    <w:p w:rsidR="00F85FDB" w:rsidRPr="00955ACF" w:rsidRDefault="00F85FDB" w:rsidP="00F85FDB">
      <w:pPr>
        <w:rPr>
          <w:rFonts w:ascii="Times New Roman" w:hAnsi="Times New Roman"/>
          <w:color w:val="FF0000"/>
          <w:sz w:val="24"/>
          <w:szCs w:val="24"/>
        </w:rPr>
      </w:pPr>
    </w:p>
    <w:p w:rsidR="00F85FDB" w:rsidRPr="00F85FDB" w:rsidRDefault="00F85FDB" w:rsidP="00F85FDB">
      <w:pPr>
        <w:tabs>
          <w:tab w:val="left" w:pos="1663"/>
        </w:tabs>
        <w:spacing w:after="0" w:line="240" w:lineRule="auto"/>
        <w:jc w:val="both"/>
        <w:rPr>
          <w:rFonts w:ascii="Times New Roman" w:hAnsi="Times New Roman"/>
          <w:color w:val="FF0000"/>
          <w:sz w:val="24"/>
          <w:szCs w:val="24"/>
          <w:lang w:val="fr-FR"/>
        </w:rPr>
      </w:pPr>
      <w:r>
        <w:rPr>
          <w:rFonts w:ascii="Times New Roman" w:hAnsi="Times New Roman"/>
          <w:color w:val="FF0000"/>
          <w:sz w:val="24"/>
          <w:szCs w:val="24"/>
          <w:lang w:val="fr-FR"/>
        </w:rPr>
        <w:lastRenderedPageBreak/>
        <w:tab/>
      </w:r>
      <w:r>
        <w:rPr>
          <w:rFonts w:ascii="Times New Roman" w:hAnsi="Times New Roman"/>
          <w:color w:val="FF0000"/>
          <w:sz w:val="24"/>
          <w:szCs w:val="24"/>
          <w:lang w:val="fr-FR"/>
        </w:rPr>
        <w:tab/>
      </w:r>
      <w:r>
        <w:rPr>
          <w:rFonts w:ascii="Times New Roman" w:hAnsi="Times New Roman"/>
          <w:color w:val="FF0000"/>
          <w:sz w:val="24"/>
          <w:szCs w:val="24"/>
          <w:lang w:val="fr-FR"/>
        </w:rPr>
        <w:tab/>
      </w:r>
      <w:r>
        <w:rPr>
          <w:rFonts w:ascii="Times New Roman" w:hAnsi="Times New Roman"/>
          <w:color w:val="FF0000"/>
          <w:sz w:val="24"/>
          <w:szCs w:val="24"/>
          <w:lang w:val="fr-FR"/>
        </w:rPr>
        <w:tab/>
      </w:r>
      <w:r>
        <w:rPr>
          <w:rFonts w:ascii="Times New Roman" w:hAnsi="Times New Roman"/>
          <w:color w:val="FF0000"/>
          <w:sz w:val="24"/>
          <w:szCs w:val="24"/>
          <w:lang w:val="fr-FR"/>
        </w:rPr>
        <w:tab/>
      </w:r>
      <w:r>
        <w:rPr>
          <w:rFonts w:ascii="Times New Roman" w:hAnsi="Times New Roman"/>
          <w:color w:val="FF0000"/>
          <w:sz w:val="24"/>
          <w:szCs w:val="24"/>
          <w:lang w:val="fr-FR"/>
        </w:rPr>
        <w:tab/>
      </w:r>
      <w:r>
        <w:rPr>
          <w:rFonts w:ascii="Times New Roman" w:hAnsi="Times New Roman"/>
          <w:color w:val="FF0000"/>
          <w:sz w:val="24"/>
          <w:szCs w:val="24"/>
          <w:lang w:val="fr-FR"/>
        </w:rPr>
        <w:tab/>
        <w:t xml:space="preserve">             </w:t>
      </w:r>
    </w:p>
    <w:p w:rsidR="00F85FDB" w:rsidRPr="00C829E3" w:rsidRDefault="00F85FDB" w:rsidP="00F85FDB">
      <w:pPr>
        <w:tabs>
          <w:tab w:val="left" w:pos="1663"/>
        </w:tabs>
        <w:jc w:val="both"/>
        <w:rPr>
          <w:rFonts w:ascii="Times New Roman" w:hAnsi="Times New Roman"/>
          <w:b/>
          <w:sz w:val="24"/>
          <w:szCs w:val="24"/>
          <w:lang w:val="fr-FR"/>
        </w:rPr>
      </w:pPr>
      <w:r w:rsidRPr="00C829E3">
        <w:rPr>
          <w:rFonts w:ascii="Times New Roman" w:hAnsi="Times New Roman"/>
          <w:b/>
          <w:sz w:val="24"/>
          <w:szCs w:val="24"/>
          <w:lang w:val="fr-FR"/>
        </w:rPr>
        <w:t xml:space="preserve">Anexa  nr.3 </w:t>
      </w:r>
      <w:r w:rsidRPr="006C48BD">
        <w:rPr>
          <w:rFonts w:ascii="Times New Roman" w:hAnsi="Times New Roman"/>
          <w:b/>
          <w:sz w:val="24"/>
          <w:szCs w:val="24"/>
          <w:lang w:val="fr-FR"/>
        </w:rPr>
        <w:t xml:space="preserve">la Hotărârea Consiliului Județean Argeș </w:t>
      </w:r>
      <w:r w:rsidR="00C829E3" w:rsidRPr="006C48BD">
        <w:rPr>
          <w:rFonts w:ascii="Times New Roman" w:hAnsi="Times New Roman"/>
          <w:b/>
          <w:sz w:val="24"/>
          <w:szCs w:val="24"/>
          <w:lang w:val="fr-FR"/>
        </w:rPr>
        <w:t>nr.</w:t>
      </w:r>
      <w:r w:rsidR="00C829E3">
        <w:rPr>
          <w:rFonts w:ascii="Times New Roman" w:hAnsi="Times New Roman"/>
          <w:b/>
          <w:sz w:val="24"/>
          <w:szCs w:val="24"/>
          <w:lang w:val="fr-FR"/>
        </w:rPr>
        <w:t>213/30.04.2025</w:t>
      </w:r>
    </w:p>
    <w:p w:rsidR="00F85FDB" w:rsidRPr="00C829E3" w:rsidRDefault="00F85FDB" w:rsidP="00F85FDB">
      <w:pPr>
        <w:rPr>
          <w:rFonts w:ascii="Times New Roman" w:hAnsi="Times New Roman"/>
          <w:sz w:val="24"/>
          <w:szCs w:val="24"/>
          <w:lang w:val="fr-FR"/>
        </w:rPr>
      </w:pPr>
    </w:p>
    <w:tbl>
      <w:tblPr>
        <w:tblW w:w="0" w:type="auto"/>
        <w:tblLook w:val="04A0"/>
      </w:tblPr>
      <w:tblGrid>
        <w:gridCol w:w="4390"/>
        <w:gridCol w:w="4898"/>
      </w:tblGrid>
      <w:tr w:rsidR="00F85FDB" w:rsidRPr="000A34A7" w:rsidTr="00330815">
        <w:tc>
          <w:tcPr>
            <w:tcW w:w="4644" w:type="dxa"/>
            <w:shd w:val="clear" w:color="auto" w:fill="auto"/>
          </w:tcPr>
          <w:p w:rsidR="00F85FDB" w:rsidRPr="00C829E3" w:rsidRDefault="00F85FDB" w:rsidP="00330815">
            <w:pPr>
              <w:spacing w:after="0" w:line="240" w:lineRule="auto"/>
              <w:rPr>
                <w:rFonts w:ascii="Times New Roman" w:hAnsi="Times New Roman"/>
                <w:b/>
                <w:i/>
                <w:lang w:val="fr-FR"/>
              </w:rPr>
            </w:pPr>
          </w:p>
          <w:p w:rsidR="00F85FDB" w:rsidRPr="000A34A7" w:rsidRDefault="00F85FDB" w:rsidP="00330815">
            <w:pPr>
              <w:spacing w:after="0" w:line="240" w:lineRule="auto"/>
              <w:rPr>
                <w:rFonts w:ascii="Times New Roman" w:hAnsi="Times New Roman"/>
                <w:b/>
                <w:i/>
              </w:rPr>
            </w:pPr>
            <w:r w:rsidRPr="000A34A7">
              <w:rPr>
                <w:rFonts w:ascii="Times New Roman" w:hAnsi="Times New Roman"/>
                <w:b/>
                <w:i/>
              </w:rPr>
              <w:t>JUDEȚUL ARGEȘ</w:t>
            </w:r>
          </w:p>
          <w:p w:rsidR="00F85FDB" w:rsidRPr="000A34A7" w:rsidRDefault="00F85FDB" w:rsidP="00330815">
            <w:pPr>
              <w:spacing w:after="0" w:line="240" w:lineRule="auto"/>
              <w:rPr>
                <w:rFonts w:ascii="Times New Roman" w:hAnsi="Times New Roman"/>
                <w:i/>
              </w:rPr>
            </w:pPr>
            <w:r w:rsidRPr="000A34A7">
              <w:rPr>
                <w:rFonts w:ascii="Times New Roman" w:hAnsi="Times New Roman"/>
                <w:i/>
              </w:rPr>
              <w:t>NR...............................</w:t>
            </w:r>
          </w:p>
        </w:tc>
        <w:tc>
          <w:tcPr>
            <w:tcW w:w="5210" w:type="dxa"/>
            <w:shd w:val="clear" w:color="auto" w:fill="auto"/>
          </w:tcPr>
          <w:p w:rsidR="00F85FDB" w:rsidRPr="000A34A7" w:rsidRDefault="00F85FDB" w:rsidP="00330815">
            <w:pPr>
              <w:spacing w:after="0" w:line="240" w:lineRule="auto"/>
              <w:rPr>
                <w:rFonts w:ascii="Times New Roman" w:hAnsi="Times New Roman"/>
                <w:b/>
              </w:rPr>
            </w:pPr>
            <w:r w:rsidRPr="000A34A7">
              <w:rPr>
                <w:rFonts w:ascii="Times New Roman" w:hAnsi="Times New Roman"/>
                <w:b/>
              </w:rPr>
              <w:t xml:space="preserve">                                     </w:t>
            </w:r>
            <w:r>
              <w:rPr>
                <w:rFonts w:ascii="Times New Roman" w:hAnsi="Times New Roman"/>
                <w:b/>
              </w:rPr>
              <w:t xml:space="preserve">        </w:t>
            </w:r>
            <w:r w:rsidRPr="000A34A7">
              <w:rPr>
                <w:rFonts w:ascii="Times New Roman" w:hAnsi="Times New Roman"/>
                <w:b/>
              </w:rPr>
              <w:t xml:space="preserve">  Grădinița Specială</w:t>
            </w:r>
          </w:p>
          <w:p w:rsidR="00F85FDB" w:rsidRPr="000A34A7" w:rsidRDefault="00F85FDB" w:rsidP="00330815">
            <w:pPr>
              <w:spacing w:after="0" w:line="240" w:lineRule="auto"/>
              <w:jc w:val="center"/>
              <w:rPr>
                <w:rFonts w:ascii="Times New Roman" w:hAnsi="Times New Roman"/>
                <w:b/>
                <w:i/>
              </w:rPr>
            </w:pPr>
            <w:r w:rsidRPr="000A34A7">
              <w:rPr>
                <w:rFonts w:ascii="Times New Roman" w:hAnsi="Times New Roman"/>
                <w:b/>
                <w:i/>
              </w:rPr>
              <w:t xml:space="preserve">                 </w:t>
            </w:r>
            <w:r>
              <w:rPr>
                <w:rFonts w:ascii="Times New Roman" w:hAnsi="Times New Roman"/>
                <w:b/>
                <w:i/>
              </w:rPr>
              <w:t xml:space="preserve">      </w:t>
            </w:r>
            <w:r w:rsidRPr="000A34A7">
              <w:rPr>
                <w:rFonts w:ascii="Times New Roman" w:hAnsi="Times New Roman"/>
                <w:b/>
                <w:i/>
              </w:rPr>
              <w:t xml:space="preserve"> </w:t>
            </w:r>
            <w:r>
              <w:rPr>
                <w:rFonts w:ascii="Times New Roman" w:hAnsi="Times New Roman"/>
                <w:b/>
                <w:i/>
              </w:rPr>
              <w:t xml:space="preserve"> </w:t>
            </w:r>
            <w:r w:rsidRPr="000A34A7">
              <w:rPr>
                <w:rFonts w:ascii="Times New Roman" w:hAnsi="Times New Roman"/>
                <w:b/>
                <w:i/>
              </w:rPr>
              <w:t xml:space="preserve">      SFÂNTA ELENA Pitești</w:t>
            </w:r>
          </w:p>
          <w:p w:rsidR="00F85FDB" w:rsidRPr="000A34A7" w:rsidRDefault="00F85FDB" w:rsidP="00330815">
            <w:pPr>
              <w:spacing w:after="0" w:line="240" w:lineRule="auto"/>
              <w:rPr>
                <w:rFonts w:ascii="Times New Roman" w:hAnsi="Times New Roman"/>
                <w:b/>
                <w:i/>
              </w:rPr>
            </w:pPr>
            <w:r w:rsidRPr="000A34A7">
              <w:rPr>
                <w:rFonts w:ascii="Times New Roman" w:hAnsi="Times New Roman"/>
                <w:b/>
                <w:i/>
              </w:rPr>
              <w:t xml:space="preserve">                              </w:t>
            </w:r>
            <w:r>
              <w:rPr>
                <w:rFonts w:ascii="Times New Roman" w:hAnsi="Times New Roman"/>
                <w:b/>
                <w:i/>
              </w:rPr>
              <w:t xml:space="preserve">       </w:t>
            </w:r>
            <w:r w:rsidRPr="000A34A7">
              <w:rPr>
                <w:rFonts w:ascii="Times New Roman" w:hAnsi="Times New Roman"/>
                <w:b/>
                <w:i/>
              </w:rPr>
              <w:t xml:space="preserve">        </w:t>
            </w:r>
            <w:r w:rsidRPr="000A34A7">
              <w:rPr>
                <w:rFonts w:ascii="Times New Roman" w:hAnsi="Times New Roman"/>
                <w:i/>
              </w:rPr>
              <w:t>NR...............................</w:t>
            </w:r>
            <w:r w:rsidRPr="000A34A7">
              <w:rPr>
                <w:rFonts w:ascii="Times New Roman" w:hAnsi="Times New Roman"/>
                <w:b/>
                <w:i/>
              </w:rPr>
              <w:t xml:space="preserve">         </w:t>
            </w:r>
          </w:p>
          <w:p w:rsidR="00F85FDB" w:rsidRPr="000A34A7" w:rsidRDefault="00F85FDB" w:rsidP="00330815">
            <w:pPr>
              <w:spacing w:after="0" w:line="240" w:lineRule="auto"/>
              <w:rPr>
                <w:rFonts w:ascii="Times New Roman" w:hAnsi="Times New Roman"/>
                <w:i/>
              </w:rPr>
            </w:pPr>
            <w:r w:rsidRPr="000A34A7">
              <w:rPr>
                <w:rFonts w:ascii="Times New Roman" w:hAnsi="Times New Roman"/>
                <w:b/>
                <w:i/>
              </w:rPr>
              <w:t xml:space="preserve">                                                                                </w:t>
            </w:r>
          </w:p>
        </w:tc>
      </w:tr>
    </w:tbl>
    <w:p w:rsidR="00F85FDB" w:rsidRPr="00C829E3" w:rsidRDefault="00F85FDB" w:rsidP="00F85FDB">
      <w:pPr>
        <w:spacing w:after="0" w:line="240" w:lineRule="auto"/>
        <w:rPr>
          <w:rStyle w:val="ln2tparagraf"/>
          <w:rFonts w:ascii="Times New Roman" w:eastAsia="Calibri" w:hAnsi="Times New Roman"/>
          <w:b/>
          <w:color w:val="FF0000"/>
          <w:sz w:val="24"/>
          <w:szCs w:val="24"/>
        </w:rPr>
      </w:pPr>
    </w:p>
    <w:p w:rsidR="00F85FDB" w:rsidRPr="00944A58" w:rsidRDefault="00F85FDB" w:rsidP="00F85FDB">
      <w:pPr>
        <w:spacing w:after="0" w:line="240" w:lineRule="auto"/>
        <w:jc w:val="center"/>
        <w:rPr>
          <w:rStyle w:val="ln2tparagraf"/>
          <w:rFonts w:ascii="Times New Roman" w:eastAsia="Calibri" w:hAnsi="Times New Roman"/>
          <w:b/>
          <w:sz w:val="24"/>
          <w:szCs w:val="24"/>
          <w:lang w:val="fr-FR"/>
        </w:rPr>
      </w:pPr>
      <w:r w:rsidRPr="00944A58">
        <w:rPr>
          <w:rStyle w:val="ln2tparagraf"/>
          <w:rFonts w:ascii="Times New Roman" w:eastAsia="Calibri" w:hAnsi="Times New Roman"/>
          <w:b/>
          <w:sz w:val="24"/>
          <w:szCs w:val="24"/>
          <w:lang w:val="fr-FR"/>
        </w:rPr>
        <w:t xml:space="preserve">CONTRACT </w:t>
      </w:r>
      <w:proofErr w:type="gramStart"/>
      <w:r w:rsidRPr="00944A58">
        <w:rPr>
          <w:rStyle w:val="ln2tparagraf"/>
          <w:rFonts w:ascii="Times New Roman" w:eastAsia="Calibri" w:hAnsi="Times New Roman"/>
          <w:b/>
          <w:sz w:val="24"/>
          <w:szCs w:val="24"/>
          <w:lang w:val="fr-FR"/>
        </w:rPr>
        <w:t>DE ADMINISTRARE</w:t>
      </w:r>
      <w:proofErr w:type="gramEnd"/>
    </w:p>
    <w:p w:rsidR="00F85FDB" w:rsidRPr="00944A58" w:rsidRDefault="00F85FDB" w:rsidP="00F85FDB">
      <w:pPr>
        <w:spacing w:after="0" w:line="240" w:lineRule="auto"/>
        <w:jc w:val="center"/>
        <w:rPr>
          <w:rFonts w:ascii="Times New Roman" w:eastAsia="Calibri" w:hAnsi="Times New Roman"/>
          <w:b/>
          <w:sz w:val="24"/>
          <w:szCs w:val="24"/>
          <w:lang w:val="fr-FR"/>
        </w:rPr>
      </w:pPr>
    </w:p>
    <w:p w:rsidR="00F85FDB" w:rsidRPr="00944A58" w:rsidRDefault="00F85FDB" w:rsidP="00F85FDB">
      <w:pPr>
        <w:spacing w:after="0" w:line="240" w:lineRule="auto"/>
        <w:jc w:val="both"/>
        <w:rPr>
          <w:rFonts w:ascii="Times New Roman" w:hAnsi="Times New Roman"/>
          <w:sz w:val="24"/>
          <w:szCs w:val="24"/>
          <w:lang w:val="fr-FR"/>
        </w:rPr>
      </w:pPr>
    </w:p>
    <w:p w:rsidR="00F85FDB" w:rsidRPr="00944A58" w:rsidRDefault="00F85FDB" w:rsidP="00F85FDB">
      <w:pPr>
        <w:spacing w:after="0" w:line="240" w:lineRule="auto"/>
        <w:ind w:firstLine="720"/>
        <w:jc w:val="both"/>
        <w:rPr>
          <w:rStyle w:val="ln2tpunct"/>
          <w:rFonts w:ascii="Times New Roman" w:hAnsi="Times New Roman"/>
          <w:b/>
          <w:i/>
          <w:u w:val="single"/>
          <w:lang w:val="fr-FR"/>
        </w:rPr>
      </w:pPr>
      <w:r w:rsidRPr="00944A58">
        <w:rPr>
          <w:rStyle w:val="ln2punct1"/>
          <w:rFonts w:ascii="Times New Roman" w:hAnsi="Times New Roman"/>
          <w:i/>
          <w:u w:val="single"/>
          <w:lang w:val="fr-FR"/>
        </w:rPr>
        <w:t>I.</w:t>
      </w:r>
      <w:r w:rsidRPr="00944A58">
        <w:rPr>
          <w:rStyle w:val="ln2tpunct"/>
          <w:rFonts w:ascii="Times New Roman" w:hAnsi="Times New Roman"/>
          <w:b/>
          <w:i/>
          <w:u w:val="single"/>
          <w:lang w:val="fr-FR"/>
        </w:rPr>
        <w:t xml:space="preserve"> Părţile contractante  </w:t>
      </w:r>
    </w:p>
    <w:p w:rsidR="00F85FDB" w:rsidRPr="00944A58" w:rsidRDefault="00F85FDB" w:rsidP="00F85FDB">
      <w:pPr>
        <w:spacing w:after="0" w:line="240" w:lineRule="auto"/>
        <w:ind w:firstLine="720"/>
        <w:jc w:val="both"/>
        <w:rPr>
          <w:rFonts w:ascii="Times New Roman" w:hAnsi="Times New Roman"/>
          <w:b/>
          <w:i/>
          <w:u w:val="single"/>
          <w:lang w:val="fr-FR"/>
        </w:rPr>
      </w:pPr>
    </w:p>
    <w:p w:rsidR="00F85FDB" w:rsidRPr="00936AD5" w:rsidRDefault="00F85FDB" w:rsidP="00F85FDB">
      <w:pPr>
        <w:spacing w:line="240" w:lineRule="auto"/>
        <w:ind w:firstLine="720"/>
        <w:jc w:val="both"/>
        <w:rPr>
          <w:rStyle w:val="ln2tparagraf"/>
          <w:rFonts w:ascii="Times New Roman" w:hAnsi="Times New Roman"/>
          <w:lang w:val="fr-FR"/>
        </w:rPr>
      </w:pPr>
      <w:r w:rsidRPr="00936AD5">
        <w:rPr>
          <w:rStyle w:val="ln2punct1"/>
          <w:rFonts w:ascii="Times New Roman" w:hAnsi="Times New Roman"/>
          <w:lang w:val="fr-FR"/>
        </w:rPr>
        <w:t>1.</w:t>
      </w:r>
      <w:r w:rsidRPr="00936AD5">
        <w:rPr>
          <w:rStyle w:val="ln2tpunct"/>
          <w:rFonts w:ascii="Times New Roman" w:hAnsi="Times New Roman"/>
          <w:lang w:val="fr-FR"/>
        </w:rPr>
        <w:t xml:space="preserve">  </w:t>
      </w:r>
      <w:r w:rsidRPr="00936AD5">
        <w:rPr>
          <w:rStyle w:val="ln2tpunct"/>
          <w:rFonts w:ascii="Times New Roman" w:hAnsi="Times New Roman"/>
          <w:b/>
          <w:lang w:val="fr-FR"/>
        </w:rPr>
        <w:t>Judeţul Argeş</w:t>
      </w:r>
      <w:r w:rsidRPr="00936AD5">
        <w:rPr>
          <w:rStyle w:val="ln2tpunct"/>
          <w:rFonts w:ascii="Times New Roman" w:hAnsi="Times New Roman"/>
          <w:lang w:val="fr-FR"/>
        </w:rPr>
        <w:t xml:space="preserve"> </w:t>
      </w:r>
      <w:r>
        <w:rPr>
          <w:rStyle w:val="ln2tpunct"/>
          <w:rFonts w:ascii="Times New Roman" w:hAnsi="Times New Roman"/>
          <w:lang w:val="fr-FR"/>
        </w:rPr>
        <w:t xml:space="preserve"> </w:t>
      </w:r>
      <w:r w:rsidRPr="00936AD5">
        <w:rPr>
          <w:rStyle w:val="ln2tpunct"/>
          <w:rFonts w:ascii="Times New Roman" w:hAnsi="Times New Roman"/>
          <w:lang w:val="fr-FR"/>
        </w:rPr>
        <w:t xml:space="preserve">prin </w:t>
      </w:r>
      <w:r>
        <w:rPr>
          <w:rStyle w:val="ln2tpunct"/>
          <w:rFonts w:ascii="Times New Roman" w:hAnsi="Times New Roman"/>
          <w:lang w:val="fr-FR"/>
        </w:rPr>
        <w:t xml:space="preserve"> </w:t>
      </w:r>
      <w:r w:rsidRPr="00936AD5">
        <w:rPr>
          <w:rStyle w:val="ln2tpunct"/>
          <w:rFonts w:ascii="Times New Roman" w:hAnsi="Times New Roman"/>
          <w:lang w:val="fr-FR"/>
        </w:rPr>
        <w:t>Consiliul</w:t>
      </w:r>
      <w:r>
        <w:rPr>
          <w:rStyle w:val="ln2tpunct"/>
          <w:rFonts w:ascii="Times New Roman" w:hAnsi="Times New Roman"/>
          <w:lang w:val="fr-FR"/>
        </w:rPr>
        <w:t xml:space="preserve"> </w:t>
      </w:r>
      <w:r w:rsidRPr="00936AD5">
        <w:rPr>
          <w:rStyle w:val="ln2tpunct"/>
          <w:rFonts w:ascii="Times New Roman" w:hAnsi="Times New Roman"/>
          <w:lang w:val="fr-FR"/>
        </w:rPr>
        <w:t xml:space="preserve"> Judeţean Argeş, </w:t>
      </w:r>
      <w:r>
        <w:rPr>
          <w:rStyle w:val="ln2tpunct"/>
          <w:rFonts w:ascii="Times New Roman" w:hAnsi="Times New Roman"/>
          <w:lang w:val="fr-FR"/>
        </w:rPr>
        <w:t xml:space="preserve"> </w:t>
      </w:r>
      <w:r w:rsidRPr="00936AD5">
        <w:rPr>
          <w:rStyle w:val="ln2tpunct"/>
          <w:rFonts w:ascii="Times New Roman" w:hAnsi="Times New Roman"/>
          <w:lang w:val="fr-FR"/>
        </w:rPr>
        <w:t xml:space="preserve">cu </w:t>
      </w:r>
      <w:r>
        <w:rPr>
          <w:rStyle w:val="ln2tpunct"/>
          <w:rFonts w:ascii="Times New Roman" w:hAnsi="Times New Roman"/>
          <w:lang w:val="fr-FR"/>
        </w:rPr>
        <w:t xml:space="preserve"> </w:t>
      </w:r>
      <w:r w:rsidRPr="00936AD5">
        <w:rPr>
          <w:rStyle w:val="ln2tpunct"/>
          <w:rFonts w:ascii="Times New Roman" w:hAnsi="Times New Roman"/>
          <w:lang w:val="fr-FR"/>
        </w:rPr>
        <w:t>sediul</w:t>
      </w:r>
      <w:r>
        <w:rPr>
          <w:rStyle w:val="ln2tpunct"/>
          <w:rFonts w:ascii="Times New Roman" w:hAnsi="Times New Roman"/>
          <w:lang w:val="fr-FR"/>
        </w:rPr>
        <w:t xml:space="preserve"> </w:t>
      </w:r>
      <w:r w:rsidRPr="00936AD5">
        <w:rPr>
          <w:rStyle w:val="ln2tpunct"/>
          <w:rFonts w:ascii="Times New Roman" w:hAnsi="Times New Roman"/>
          <w:lang w:val="fr-FR"/>
        </w:rPr>
        <w:t xml:space="preserve"> în </w:t>
      </w:r>
      <w:r>
        <w:rPr>
          <w:rStyle w:val="ln2tpunct"/>
          <w:rFonts w:ascii="Times New Roman" w:hAnsi="Times New Roman"/>
          <w:lang w:val="fr-FR"/>
        </w:rPr>
        <w:t xml:space="preserve"> </w:t>
      </w:r>
      <w:r w:rsidRPr="00936AD5">
        <w:rPr>
          <w:rStyle w:val="ln2tpunct"/>
          <w:rFonts w:ascii="Times New Roman" w:hAnsi="Times New Roman"/>
          <w:lang w:val="fr-FR"/>
        </w:rPr>
        <w:t xml:space="preserve">Mun.  Piteşti, Piaţa Vasile Milea nr. 1, </w:t>
      </w:r>
      <w:r>
        <w:rPr>
          <w:rStyle w:val="ln2tpunct"/>
          <w:rFonts w:ascii="Times New Roman" w:hAnsi="Times New Roman"/>
          <w:lang w:val="fr-FR"/>
        </w:rPr>
        <w:t xml:space="preserve"> </w:t>
      </w:r>
      <w:r w:rsidRPr="00936AD5">
        <w:rPr>
          <w:rStyle w:val="ln2tpunct"/>
          <w:rFonts w:ascii="Times New Roman" w:hAnsi="Times New Roman"/>
          <w:lang w:val="fr-FR"/>
        </w:rPr>
        <w:t xml:space="preserve">Jud. Argeș, </w:t>
      </w:r>
      <w:r>
        <w:rPr>
          <w:rStyle w:val="ln2tpunct"/>
          <w:rFonts w:ascii="Times New Roman" w:hAnsi="Times New Roman"/>
          <w:lang w:val="fr-FR"/>
        </w:rPr>
        <w:t xml:space="preserve"> </w:t>
      </w:r>
      <w:r w:rsidRPr="00936AD5">
        <w:rPr>
          <w:rStyle w:val="ln2tpunct"/>
          <w:rFonts w:ascii="Times New Roman" w:hAnsi="Times New Roman"/>
          <w:lang w:val="fr-FR"/>
        </w:rPr>
        <w:t xml:space="preserve">Cod unic </w:t>
      </w:r>
      <w:r>
        <w:rPr>
          <w:rStyle w:val="ln2tpunct"/>
          <w:rFonts w:ascii="Times New Roman" w:hAnsi="Times New Roman"/>
          <w:lang w:val="fr-FR"/>
        </w:rPr>
        <w:t xml:space="preserve"> </w:t>
      </w:r>
      <w:r w:rsidRPr="00936AD5">
        <w:rPr>
          <w:rStyle w:val="ln2tpunct"/>
          <w:rFonts w:ascii="Times New Roman" w:hAnsi="Times New Roman"/>
          <w:lang w:val="fr-FR"/>
        </w:rPr>
        <w:t xml:space="preserve">de </w:t>
      </w:r>
      <w:r>
        <w:rPr>
          <w:rStyle w:val="ln2tpunct"/>
          <w:rFonts w:ascii="Times New Roman" w:hAnsi="Times New Roman"/>
          <w:lang w:val="fr-FR"/>
        </w:rPr>
        <w:t xml:space="preserve"> </w:t>
      </w:r>
      <w:r w:rsidRPr="00936AD5">
        <w:rPr>
          <w:rStyle w:val="ln2tpunct"/>
          <w:rFonts w:ascii="Times New Roman" w:hAnsi="Times New Roman"/>
          <w:lang w:val="fr-FR"/>
        </w:rPr>
        <w:t xml:space="preserve">înregistrare </w:t>
      </w:r>
      <w:r>
        <w:rPr>
          <w:rStyle w:val="ln2tpunct"/>
          <w:rFonts w:ascii="Times New Roman" w:hAnsi="Times New Roman"/>
          <w:lang w:val="fr-FR"/>
        </w:rPr>
        <w:t xml:space="preserve"> </w:t>
      </w:r>
      <w:r w:rsidRPr="00936AD5">
        <w:rPr>
          <w:rStyle w:val="ln2tpunct"/>
          <w:rFonts w:ascii="Times New Roman" w:hAnsi="Times New Roman"/>
          <w:lang w:val="fr-FR"/>
        </w:rPr>
        <w:t xml:space="preserve">4229512, </w:t>
      </w:r>
      <w:r>
        <w:rPr>
          <w:rStyle w:val="ln2tpunct"/>
          <w:rFonts w:ascii="Times New Roman" w:hAnsi="Times New Roman"/>
          <w:lang w:val="fr-FR"/>
        </w:rPr>
        <w:t xml:space="preserve"> </w:t>
      </w:r>
      <w:r w:rsidRPr="00936AD5">
        <w:rPr>
          <w:rStyle w:val="ln2tpunct"/>
          <w:rFonts w:ascii="Times New Roman" w:hAnsi="Times New Roman"/>
          <w:lang w:val="fr-FR"/>
        </w:rPr>
        <w:t>Telefon centrală:</w:t>
      </w:r>
      <w:r>
        <w:rPr>
          <w:rStyle w:val="ln2tpunct"/>
          <w:rFonts w:ascii="Times New Roman" w:hAnsi="Times New Roman"/>
          <w:lang w:val="fr-FR"/>
        </w:rPr>
        <w:t xml:space="preserve"> </w:t>
      </w:r>
      <w:r w:rsidRPr="00936AD5">
        <w:rPr>
          <w:rStyle w:val="ln2tpunct"/>
          <w:rFonts w:ascii="Times New Roman" w:hAnsi="Times New Roman"/>
          <w:lang w:val="fr-FR"/>
        </w:rPr>
        <w:t xml:space="preserve"> 0248/210056,</w:t>
      </w:r>
      <w:r>
        <w:rPr>
          <w:rStyle w:val="ln2tpunct"/>
          <w:rFonts w:ascii="Times New Roman" w:hAnsi="Times New Roman"/>
          <w:lang w:val="fr-FR"/>
        </w:rPr>
        <w:t xml:space="preserve"> </w:t>
      </w:r>
      <w:r w:rsidRPr="00936AD5">
        <w:rPr>
          <w:rStyle w:val="ln2tpunct"/>
          <w:rFonts w:ascii="Times New Roman" w:hAnsi="Times New Roman"/>
          <w:lang w:val="fr-FR"/>
        </w:rPr>
        <w:t xml:space="preserve"> reprezentat </w:t>
      </w:r>
      <w:r>
        <w:rPr>
          <w:rStyle w:val="ln2tpunct"/>
          <w:rFonts w:ascii="Times New Roman" w:hAnsi="Times New Roman"/>
          <w:lang w:val="fr-FR"/>
        </w:rPr>
        <w:t xml:space="preserve"> </w:t>
      </w:r>
      <w:r w:rsidRPr="00936AD5">
        <w:rPr>
          <w:rStyle w:val="ln2tpunct"/>
          <w:rFonts w:ascii="Times New Roman" w:hAnsi="Times New Roman"/>
          <w:lang w:val="fr-FR"/>
        </w:rPr>
        <w:t xml:space="preserve">prin dl. </w:t>
      </w:r>
      <w:r w:rsidRPr="00936AD5">
        <w:rPr>
          <w:rStyle w:val="ln2tpunct"/>
          <w:rFonts w:ascii="Times New Roman" w:hAnsi="Times New Roman"/>
          <w:b/>
          <w:lang w:val="fr-FR"/>
        </w:rPr>
        <w:t xml:space="preserve">Ion MÎNZÎNĂ, Președinte </w:t>
      </w:r>
      <w:r w:rsidRPr="00936AD5">
        <w:rPr>
          <w:rStyle w:val="ln2tpunct"/>
          <w:rFonts w:ascii="Times New Roman" w:hAnsi="Times New Roman"/>
          <w:lang w:val="fr-FR"/>
        </w:rPr>
        <w:t xml:space="preserve">al Consiliului Județean Argeș, în calitate de </w:t>
      </w:r>
      <w:r w:rsidRPr="00936AD5">
        <w:rPr>
          <w:rStyle w:val="ln2tpunct"/>
          <w:rFonts w:ascii="Times New Roman" w:hAnsi="Times New Roman"/>
          <w:b/>
          <w:lang w:val="fr-FR"/>
        </w:rPr>
        <w:t>proprietar,</w:t>
      </w:r>
      <w:r w:rsidRPr="00936AD5">
        <w:rPr>
          <w:rStyle w:val="ln2tpunct"/>
          <w:rFonts w:ascii="Times New Roman" w:hAnsi="Times New Roman"/>
          <w:lang w:val="fr-FR"/>
        </w:rPr>
        <w:t xml:space="preserve"> </w:t>
      </w:r>
    </w:p>
    <w:p w:rsidR="00F85FDB" w:rsidRPr="008911DD" w:rsidRDefault="00F85FDB" w:rsidP="00F85FDB">
      <w:pPr>
        <w:spacing w:after="0" w:line="240" w:lineRule="auto"/>
        <w:ind w:firstLine="709"/>
        <w:jc w:val="both"/>
        <w:rPr>
          <w:rStyle w:val="ln2tparagraf"/>
          <w:rFonts w:ascii="Times New Roman" w:eastAsia="Calibri" w:hAnsi="Times New Roman"/>
          <w:lang w:val="fr-FR"/>
        </w:rPr>
      </w:pPr>
      <w:proofErr w:type="gramStart"/>
      <w:r w:rsidRPr="008911DD">
        <w:rPr>
          <w:rStyle w:val="ln2tparagraf"/>
          <w:rFonts w:ascii="Times New Roman" w:eastAsia="Calibri" w:hAnsi="Times New Roman"/>
          <w:lang w:val="fr-FR"/>
        </w:rPr>
        <w:t>şi</w:t>
      </w:r>
      <w:proofErr w:type="gramEnd"/>
      <w:r w:rsidRPr="008911DD">
        <w:rPr>
          <w:rStyle w:val="ln2tparagraf"/>
          <w:rFonts w:ascii="Times New Roman" w:eastAsia="Calibri" w:hAnsi="Times New Roman"/>
          <w:lang w:val="fr-FR"/>
        </w:rPr>
        <w:t xml:space="preserve"> </w:t>
      </w:r>
    </w:p>
    <w:p w:rsidR="00F85FDB" w:rsidRPr="00C829E3" w:rsidRDefault="00F85FDB" w:rsidP="00F85FDB">
      <w:pPr>
        <w:spacing w:after="0" w:line="240" w:lineRule="auto"/>
        <w:ind w:firstLine="720"/>
        <w:jc w:val="both"/>
        <w:rPr>
          <w:rFonts w:ascii="Times New Roman" w:hAnsi="Times New Roman"/>
          <w:lang w:val="fr-FR"/>
        </w:rPr>
      </w:pPr>
      <w:r w:rsidRPr="008911DD">
        <w:rPr>
          <w:rStyle w:val="ln2punct1"/>
          <w:rFonts w:ascii="Times New Roman" w:hAnsi="Times New Roman"/>
          <w:lang w:val="fr-FR"/>
        </w:rPr>
        <w:t xml:space="preserve">2.  </w:t>
      </w:r>
      <w:r w:rsidRPr="005F41D0">
        <w:rPr>
          <w:rFonts w:ascii="Times New Roman" w:hAnsi="Times New Roman"/>
          <w:b/>
          <w:lang w:val="fr-FR"/>
        </w:rPr>
        <w:t>Grădinița Specială SFÂNTA  ELENA Pitești</w:t>
      </w:r>
      <w:r w:rsidRPr="00C829E3">
        <w:rPr>
          <w:rFonts w:ascii="Times New Roman" w:hAnsi="Times New Roman"/>
          <w:b/>
          <w:lang w:val="fr-FR"/>
        </w:rPr>
        <w:t xml:space="preserve">, </w:t>
      </w:r>
      <w:r w:rsidRPr="00C829E3">
        <w:rPr>
          <w:rFonts w:ascii="Times New Roman" w:hAnsi="Times New Roman"/>
          <w:lang w:val="fr-FR"/>
        </w:rPr>
        <w:t xml:space="preserve">cu sediul în </w:t>
      </w:r>
      <w:r w:rsidRPr="008911DD">
        <w:rPr>
          <w:rStyle w:val="ln2tpunct"/>
          <w:rFonts w:ascii="Times New Roman" w:hAnsi="Times New Roman"/>
          <w:lang w:val="fr-FR"/>
        </w:rPr>
        <w:t xml:space="preserve">Mun. </w:t>
      </w:r>
      <w:proofErr w:type="gramStart"/>
      <w:r w:rsidRPr="00C829E3">
        <w:rPr>
          <w:rStyle w:val="ln2tpunct"/>
          <w:rFonts w:ascii="Times New Roman" w:hAnsi="Times New Roman"/>
        </w:rPr>
        <w:t>Piteşti</w:t>
      </w:r>
      <w:r w:rsidRPr="008911DD">
        <w:rPr>
          <w:rFonts w:ascii="Times New Roman" w:hAnsi="Times New Roman"/>
        </w:rPr>
        <w:t xml:space="preserve">, </w:t>
      </w:r>
      <w:r w:rsidRPr="00C829E3">
        <w:rPr>
          <w:rFonts w:ascii="Times New Roman" w:hAnsi="Times New Roman"/>
        </w:rPr>
        <w:t>Aleea Victor Mărtoiu, Nr. 1</w:t>
      </w:r>
      <w:r w:rsidRPr="008911DD">
        <w:rPr>
          <w:rFonts w:ascii="Times New Roman" w:hAnsi="Times New Roman"/>
        </w:rPr>
        <w:t>, jud.</w:t>
      </w:r>
      <w:proofErr w:type="gramEnd"/>
      <w:r w:rsidRPr="008911DD">
        <w:rPr>
          <w:rFonts w:ascii="Times New Roman" w:hAnsi="Times New Roman"/>
        </w:rPr>
        <w:t xml:space="preserve"> </w:t>
      </w:r>
      <w:r w:rsidRPr="00C829E3">
        <w:rPr>
          <w:rFonts w:ascii="Times New Roman" w:hAnsi="Times New Roman"/>
          <w:lang w:val="fr-FR"/>
        </w:rPr>
        <w:t xml:space="preserve">Argeș, </w:t>
      </w:r>
      <w:r w:rsidRPr="008911DD">
        <w:rPr>
          <w:rStyle w:val="ln2tpunct"/>
          <w:rFonts w:ascii="Times New Roman" w:hAnsi="Times New Roman"/>
          <w:lang w:val="fr-FR"/>
        </w:rPr>
        <w:t>Telefon/Fax:</w:t>
      </w:r>
      <w:r w:rsidRPr="00C829E3">
        <w:rPr>
          <w:rFonts w:ascii="Times New Roman" w:hAnsi="Times New Roman"/>
          <w:lang w:val="fr-FR"/>
        </w:rPr>
        <w:t xml:space="preserve"> 0248/274950,  reprezentată de dna. </w:t>
      </w:r>
      <w:r w:rsidRPr="00C829E3">
        <w:rPr>
          <w:rFonts w:ascii="Times New Roman" w:hAnsi="Times New Roman"/>
          <w:b/>
          <w:lang w:val="fr-FR"/>
        </w:rPr>
        <w:t>Roxana Magdalena JINGA</w:t>
      </w:r>
      <w:r w:rsidRPr="00C829E3">
        <w:rPr>
          <w:rFonts w:ascii="Times New Roman" w:hAnsi="Times New Roman"/>
          <w:lang w:val="fr-FR"/>
        </w:rPr>
        <w:t xml:space="preserve"> – Director, în calitate de titular al dreptului </w:t>
      </w:r>
      <w:proofErr w:type="gramStart"/>
      <w:r w:rsidRPr="00C829E3">
        <w:rPr>
          <w:rFonts w:ascii="Times New Roman" w:hAnsi="Times New Roman"/>
          <w:lang w:val="fr-FR"/>
        </w:rPr>
        <w:t>de administrare</w:t>
      </w:r>
      <w:proofErr w:type="gramEnd"/>
      <w:r w:rsidRPr="00C829E3">
        <w:rPr>
          <w:rFonts w:ascii="Times New Roman" w:hAnsi="Times New Roman"/>
          <w:lang w:val="fr-FR"/>
        </w:rPr>
        <w:t>.</w:t>
      </w:r>
    </w:p>
    <w:p w:rsidR="00F85FDB" w:rsidRPr="008374D4" w:rsidRDefault="00F85FDB" w:rsidP="00F85FDB">
      <w:pPr>
        <w:spacing w:after="0" w:line="240" w:lineRule="auto"/>
        <w:ind w:firstLine="720"/>
        <w:jc w:val="both"/>
        <w:rPr>
          <w:rStyle w:val="ln2punct1"/>
          <w:rFonts w:ascii="Times New Roman" w:hAnsi="Times New Roman"/>
          <w:b w:val="0"/>
          <w:bCs w:val="0"/>
          <w:lang w:val="fr-FR"/>
        </w:rPr>
      </w:pPr>
    </w:p>
    <w:p w:rsidR="00F85FDB" w:rsidRPr="00C829E3" w:rsidRDefault="00F85FDB" w:rsidP="00F85FDB">
      <w:pPr>
        <w:spacing w:after="0" w:line="240" w:lineRule="auto"/>
        <w:ind w:firstLine="720"/>
        <w:jc w:val="both"/>
        <w:rPr>
          <w:rFonts w:ascii="Times New Roman" w:hAnsi="Times New Roman"/>
        </w:rPr>
      </w:pPr>
      <w:r w:rsidRPr="008374D4">
        <w:rPr>
          <w:rStyle w:val="ln2punct1"/>
          <w:rFonts w:ascii="Times New Roman" w:hAnsi="Times New Roman"/>
          <w:lang w:val="fr-FR"/>
        </w:rPr>
        <w:t xml:space="preserve"> </w:t>
      </w:r>
      <w:proofErr w:type="gramStart"/>
      <w:r w:rsidRPr="008374D4">
        <w:rPr>
          <w:rFonts w:ascii="Times New Roman" w:hAnsi="Times New Roman"/>
        </w:rPr>
        <w:t>În temeiul art.</w:t>
      </w:r>
      <w:proofErr w:type="gramEnd"/>
      <w:r w:rsidRPr="008374D4">
        <w:rPr>
          <w:rFonts w:ascii="Times New Roman" w:hAnsi="Times New Roman"/>
        </w:rPr>
        <w:t xml:space="preserve"> 108 lit. </w:t>
      </w:r>
      <w:proofErr w:type="gramStart"/>
      <w:r w:rsidRPr="008374D4">
        <w:rPr>
          <w:rFonts w:ascii="Times New Roman" w:hAnsi="Times New Roman"/>
        </w:rPr>
        <w:t>a</w:t>
      </w:r>
      <w:proofErr w:type="gramEnd"/>
      <w:r w:rsidRPr="008374D4">
        <w:rPr>
          <w:rFonts w:ascii="Times New Roman" w:hAnsi="Times New Roman"/>
        </w:rPr>
        <w:t xml:space="preserve">), art. </w:t>
      </w:r>
      <w:proofErr w:type="gramStart"/>
      <w:r w:rsidRPr="008374D4">
        <w:rPr>
          <w:rFonts w:ascii="Times New Roman" w:hAnsi="Times New Roman"/>
        </w:rPr>
        <w:t>173 alin.</w:t>
      </w:r>
      <w:proofErr w:type="gramEnd"/>
      <w:r w:rsidRPr="008374D4">
        <w:rPr>
          <w:rFonts w:ascii="Times New Roman" w:hAnsi="Times New Roman"/>
        </w:rPr>
        <w:t xml:space="preserve"> 1, lit. c), alin. 4 lit. </w:t>
      </w:r>
      <w:proofErr w:type="gramStart"/>
      <w:r w:rsidRPr="008374D4">
        <w:rPr>
          <w:rFonts w:ascii="Times New Roman" w:hAnsi="Times New Roman"/>
        </w:rPr>
        <w:t>a</w:t>
      </w:r>
      <w:proofErr w:type="gramEnd"/>
      <w:r w:rsidRPr="008374D4">
        <w:rPr>
          <w:rFonts w:ascii="Times New Roman" w:hAnsi="Times New Roman"/>
        </w:rPr>
        <w:t xml:space="preserve">), art. </w:t>
      </w:r>
      <w:proofErr w:type="gramStart"/>
      <w:r w:rsidRPr="008374D4">
        <w:rPr>
          <w:rFonts w:ascii="Times New Roman" w:hAnsi="Times New Roman"/>
        </w:rPr>
        <w:t>290, art.</w:t>
      </w:r>
      <w:proofErr w:type="gramEnd"/>
      <w:r w:rsidRPr="008374D4">
        <w:rPr>
          <w:rFonts w:ascii="Times New Roman" w:hAnsi="Times New Roman"/>
        </w:rPr>
        <w:t xml:space="preserve"> </w:t>
      </w:r>
      <w:proofErr w:type="gramStart"/>
      <w:r w:rsidRPr="008374D4">
        <w:rPr>
          <w:rFonts w:ascii="Times New Roman" w:hAnsi="Times New Roman"/>
        </w:rPr>
        <w:t>297 alin.</w:t>
      </w:r>
      <w:proofErr w:type="gramEnd"/>
      <w:r w:rsidRPr="008374D4">
        <w:rPr>
          <w:rFonts w:ascii="Times New Roman" w:hAnsi="Times New Roman"/>
        </w:rPr>
        <w:t xml:space="preserve"> 1 lit. </w:t>
      </w:r>
      <w:proofErr w:type="gramStart"/>
      <w:r w:rsidRPr="008374D4">
        <w:rPr>
          <w:rFonts w:ascii="Times New Roman" w:hAnsi="Times New Roman"/>
        </w:rPr>
        <w:t>a</w:t>
      </w:r>
      <w:proofErr w:type="gramEnd"/>
      <w:r w:rsidRPr="008374D4">
        <w:rPr>
          <w:rFonts w:ascii="Times New Roman" w:hAnsi="Times New Roman"/>
        </w:rPr>
        <w:t>), art. 298 – 301</w:t>
      </w:r>
      <w:r w:rsidRPr="008374D4">
        <w:rPr>
          <w:rStyle w:val="Strong"/>
          <w:rFonts w:ascii="Times New Roman" w:hAnsi="Times New Roman"/>
          <w:b w:val="0"/>
        </w:rPr>
        <w:t xml:space="preserve"> din</w:t>
      </w:r>
      <w:r w:rsidRPr="008374D4">
        <w:rPr>
          <w:rStyle w:val="Strong"/>
          <w:rFonts w:ascii="Times New Roman" w:hAnsi="Times New Roman"/>
        </w:rPr>
        <w:t xml:space="preserve"> </w:t>
      </w:r>
      <w:r w:rsidRPr="008374D4">
        <w:rPr>
          <w:rStyle w:val="Strong"/>
          <w:rFonts w:ascii="Times New Roman" w:hAnsi="Times New Roman"/>
          <w:b w:val="0"/>
        </w:rPr>
        <w:t>O</w:t>
      </w:r>
      <w:r w:rsidRPr="008374D4">
        <w:rPr>
          <w:rFonts w:ascii="Times New Roman" w:hAnsi="Times New Roman"/>
          <w:bCs/>
          <w:shd w:val="clear" w:color="auto" w:fill="FFFFFF"/>
        </w:rPr>
        <w:t xml:space="preserve">rdonanţa de urgenţă nr. 57 din 3 iulie 2019 </w:t>
      </w:r>
      <w:r w:rsidRPr="008374D4">
        <w:rPr>
          <w:rFonts w:ascii="Times New Roman" w:hAnsi="Times New Roman"/>
          <w:bCs/>
        </w:rPr>
        <w:t>privind Codul administrativ, actualizată</w:t>
      </w:r>
      <w:r w:rsidRPr="008374D4">
        <w:rPr>
          <w:rFonts w:ascii="Times New Roman" w:hAnsi="Times New Roman"/>
        </w:rPr>
        <w:t xml:space="preserve">, al art. 866-870 din Legea nr. </w:t>
      </w:r>
      <w:proofErr w:type="gramStart"/>
      <w:r w:rsidRPr="008374D4">
        <w:rPr>
          <w:rFonts w:ascii="Times New Roman" w:hAnsi="Times New Roman"/>
        </w:rPr>
        <w:t xml:space="preserve">287/2009 privind Codul Civil, republicată și actualizată, precum </w:t>
      </w:r>
      <w:r w:rsidRPr="00C829E3">
        <w:rPr>
          <w:rFonts w:ascii="Times New Roman" w:hAnsi="Times New Roman"/>
        </w:rPr>
        <w:t>și al Hotărârii Consiliului Județean Argeș nr.</w:t>
      </w:r>
      <w:proofErr w:type="gramEnd"/>
      <w:r w:rsidRPr="00C829E3">
        <w:rPr>
          <w:rFonts w:ascii="Times New Roman" w:hAnsi="Times New Roman"/>
        </w:rPr>
        <w:t xml:space="preserve"> </w:t>
      </w:r>
      <w:proofErr w:type="gramStart"/>
      <w:r w:rsidRPr="00C829E3">
        <w:rPr>
          <w:rFonts w:ascii="Times New Roman" w:hAnsi="Times New Roman"/>
        </w:rPr>
        <w:t>……………., părțile au convenit la încheierea prezentului contract de administrare.</w:t>
      </w:r>
      <w:proofErr w:type="gramEnd"/>
    </w:p>
    <w:p w:rsidR="00F85FDB" w:rsidRPr="00C829E3" w:rsidRDefault="00F85FDB" w:rsidP="00F85FDB">
      <w:pPr>
        <w:spacing w:after="0" w:line="240" w:lineRule="auto"/>
        <w:ind w:firstLine="720"/>
        <w:jc w:val="both"/>
        <w:rPr>
          <w:rFonts w:ascii="Times New Roman" w:hAnsi="Times New Roman"/>
          <w:color w:val="FF0000"/>
        </w:rPr>
      </w:pPr>
    </w:p>
    <w:p w:rsidR="00F85FDB" w:rsidRPr="00C829E3" w:rsidRDefault="00F85FDB" w:rsidP="00F85FDB">
      <w:pPr>
        <w:spacing w:after="0" w:line="240" w:lineRule="auto"/>
        <w:ind w:firstLine="720"/>
        <w:jc w:val="both"/>
        <w:rPr>
          <w:rFonts w:ascii="Times New Roman" w:hAnsi="Times New Roman"/>
          <w:b/>
          <w:i/>
          <w:u w:val="single"/>
        </w:rPr>
      </w:pPr>
      <w:r w:rsidRPr="00C829E3">
        <w:rPr>
          <w:rFonts w:ascii="Times New Roman" w:hAnsi="Times New Roman"/>
          <w:b/>
          <w:i/>
          <w:u w:val="single"/>
        </w:rPr>
        <w:t>II. Obiectul contractului:</w:t>
      </w:r>
    </w:p>
    <w:p w:rsidR="00F85FDB" w:rsidRPr="00F511CE" w:rsidRDefault="00F85FDB" w:rsidP="00F85FDB">
      <w:pPr>
        <w:pStyle w:val="NoSpacing"/>
        <w:ind w:firstLine="709"/>
        <w:jc w:val="both"/>
        <w:rPr>
          <w:rFonts w:ascii="Times New Roman" w:hAnsi="Times New Roman"/>
        </w:rPr>
      </w:pPr>
      <w:r w:rsidRPr="00C829E3">
        <w:rPr>
          <w:rFonts w:ascii="Times New Roman" w:hAnsi="Times New Roman"/>
        </w:rPr>
        <w:t>1. Prezentul contract are ca obiect constituirea dreptului de administrare în favoarea</w:t>
      </w:r>
      <w:r w:rsidRPr="00C829E3">
        <w:rPr>
          <w:rFonts w:ascii="Times New Roman" w:hAnsi="Times New Roman"/>
          <w:color w:val="FF0000"/>
        </w:rPr>
        <w:t xml:space="preserve">  </w:t>
      </w:r>
      <w:r w:rsidRPr="00C829E3">
        <w:rPr>
          <w:rFonts w:ascii="Times New Roman" w:hAnsi="Times New Roman"/>
        </w:rPr>
        <w:t xml:space="preserve">Grădiniței Speciale Sfânta Elena-Pitești asupra spațiilor situate în imobilele  </w:t>
      </w:r>
      <w:r w:rsidRPr="00C829E3">
        <w:rPr>
          <w:rFonts w:ascii="Times New Roman" w:hAnsi="Times New Roman"/>
          <w:b/>
          <w:i/>
        </w:rPr>
        <w:t>C1</w:t>
      </w:r>
      <w:r w:rsidRPr="00766E8B">
        <w:rPr>
          <w:rFonts w:ascii="Times New Roman" w:hAnsi="Times New Roman"/>
          <w:b/>
          <w:i/>
          <w:sz w:val="20"/>
          <w:szCs w:val="20"/>
        </w:rPr>
        <w:t xml:space="preserve"> </w:t>
      </w:r>
      <w:r>
        <w:rPr>
          <w:rFonts w:ascii="Times New Roman" w:hAnsi="Times New Roman"/>
          <w:b/>
          <w:i/>
          <w:sz w:val="20"/>
          <w:szCs w:val="20"/>
        </w:rPr>
        <w:t>(</w:t>
      </w:r>
      <w:r w:rsidRPr="00766E8B">
        <w:rPr>
          <w:rFonts w:ascii="Times New Roman" w:hAnsi="Times New Roman"/>
          <w:sz w:val="20"/>
          <w:szCs w:val="20"/>
        </w:rPr>
        <w:t>Nr. cadastral 86698</w:t>
      </w:r>
      <w:r>
        <w:rPr>
          <w:rFonts w:ascii="Times New Roman" w:hAnsi="Times New Roman"/>
          <w:sz w:val="20"/>
          <w:szCs w:val="20"/>
        </w:rPr>
        <w:t>-C1</w:t>
      </w:r>
      <w:r>
        <w:rPr>
          <w:rFonts w:ascii="Times New Roman" w:hAnsi="Times New Roman"/>
          <w:b/>
          <w:i/>
          <w:sz w:val="20"/>
          <w:szCs w:val="20"/>
        </w:rPr>
        <w:t xml:space="preserve">) </w:t>
      </w:r>
      <w:r w:rsidRPr="00C829E3">
        <w:rPr>
          <w:rFonts w:ascii="Times New Roman" w:hAnsi="Times New Roman"/>
          <w:b/>
          <w:i/>
        </w:rPr>
        <w:t xml:space="preserve"> </w:t>
      </w:r>
      <w:r w:rsidRPr="00C829E3">
        <w:rPr>
          <w:rFonts w:ascii="Times New Roman" w:hAnsi="Times New Roman"/>
          <w:i/>
        </w:rPr>
        <w:t xml:space="preserve">– Grădiniță + Centru Plasament, D+P+1E+M, </w:t>
      </w:r>
      <w:r w:rsidRPr="00C829E3">
        <w:rPr>
          <w:rFonts w:ascii="Times New Roman" w:hAnsi="Times New Roman"/>
          <w:b/>
          <w:i/>
        </w:rPr>
        <w:t>C2</w:t>
      </w:r>
      <w:r w:rsidRPr="00766E8B">
        <w:rPr>
          <w:rFonts w:ascii="Times New Roman" w:hAnsi="Times New Roman"/>
          <w:sz w:val="20"/>
          <w:szCs w:val="20"/>
        </w:rPr>
        <w:t xml:space="preserve"> </w:t>
      </w:r>
      <w:r>
        <w:rPr>
          <w:rFonts w:ascii="Times New Roman" w:hAnsi="Times New Roman"/>
          <w:sz w:val="20"/>
          <w:szCs w:val="20"/>
        </w:rPr>
        <w:t>(</w:t>
      </w:r>
      <w:r w:rsidRPr="00766E8B">
        <w:rPr>
          <w:rFonts w:ascii="Times New Roman" w:hAnsi="Times New Roman"/>
          <w:sz w:val="20"/>
          <w:szCs w:val="20"/>
        </w:rPr>
        <w:t>Nr. cadastral 86698</w:t>
      </w:r>
      <w:r>
        <w:rPr>
          <w:rFonts w:ascii="Times New Roman" w:hAnsi="Times New Roman"/>
          <w:sz w:val="20"/>
          <w:szCs w:val="20"/>
        </w:rPr>
        <w:t>-C2)</w:t>
      </w:r>
      <w:r w:rsidRPr="00C829E3">
        <w:rPr>
          <w:rFonts w:ascii="Times New Roman" w:hAnsi="Times New Roman"/>
          <w:b/>
          <w:i/>
        </w:rPr>
        <w:t xml:space="preserve"> </w:t>
      </w:r>
      <w:r w:rsidRPr="00C829E3">
        <w:rPr>
          <w:rFonts w:ascii="Times New Roman" w:hAnsi="Times New Roman"/>
          <w:i/>
        </w:rPr>
        <w:t xml:space="preserve">– Birouri, D+P și </w:t>
      </w:r>
      <w:r w:rsidRPr="00C829E3">
        <w:rPr>
          <w:rFonts w:ascii="Times New Roman" w:hAnsi="Times New Roman"/>
          <w:b/>
          <w:i/>
        </w:rPr>
        <w:t>C4 (</w:t>
      </w:r>
      <w:r w:rsidRPr="00766E8B">
        <w:rPr>
          <w:rFonts w:ascii="Times New Roman" w:hAnsi="Times New Roman"/>
          <w:sz w:val="20"/>
          <w:szCs w:val="20"/>
        </w:rPr>
        <w:t>Nr. cadastral 86698</w:t>
      </w:r>
      <w:r>
        <w:rPr>
          <w:rFonts w:ascii="Times New Roman" w:hAnsi="Times New Roman"/>
          <w:sz w:val="20"/>
          <w:szCs w:val="20"/>
        </w:rPr>
        <w:t xml:space="preserve">-C4) </w:t>
      </w:r>
      <w:r w:rsidRPr="00C829E3">
        <w:rPr>
          <w:rFonts w:ascii="Times New Roman" w:hAnsi="Times New Roman"/>
          <w:i/>
        </w:rPr>
        <w:t>– Grădiniță Specială P+1E</w:t>
      </w:r>
      <w:r>
        <w:rPr>
          <w:rFonts w:ascii="Times New Roman" w:hAnsi="Times New Roman"/>
        </w:rPr>
        <w:t xml:space="preserve"> </w:t>
      </w:r>
      <w:r w:rsidRPr="00282050">
        <w:rPr>
          <w:rFonts w:ascii="Times New Roman" w:hAnsi="Times New Roman"/>
        </w:rPr>
        <w:t>,</w:t>
      </w:r>
      <w:r w:rsidRPr="00C829E3">
        <w:rPr>
          <w:rFonts w:ascii="Times New Roman" w:hAnsi="Times New Roman"/>
          <w:i/>
        </w:rPr>
        <w:t xml:space="preserve"> </w:t>
      </w:r>
      <w:r w:rsidRPr="00C829E3">
        <w:rPr>
          <w:rFonts w:ascii="Times New Roman" w:hAnsi="Times New Roman"/>
        </w:rPr>
        <w:t xml:space="preserve">în suprafață totală de </w:t>
      </w:r>
      <w:r w:rsidRPr="00282050">
        <w:rPr>
          <w:rFonts w:ascii="Times New Roman" w:hAnsi="Times New Roman"/>
        </w:rPr>
        <w:t>590,8 mp (cu drept de folosință comună asupra spațiilor în suprafață de 346,5 mp</w:t>
      </w:r>
      <w:r w:rsidRPr="000B5710">
        <w:rPr>
          <w:rFonts w:ascii="Times New Roman" w:hAnsi="Times New Roman"/>
        </w:rPr>
        <w:t xml:space="preserve"> </w:t>
      </w:r>
      <w:r>
        <w:rPr>
          <w:rFonts w:ascii="Times New Roman" w:hAnsi="Times New Roman"/>
        </w:rPr>
        <w:t>și folosință exclusivă asupra</w:t>
      </w:r>
      <w:r w:rsidRPr="00C829E3">
        <w:rPr>
          <w:rFonts w:ascii="Times New Roman" w:hAnsi="Times New Roman"/>
          <w:i/>
        </w:rPr>
        <w:t xml:space="preserve"> podului în suprafață de 395  mp,  </w:t>
      </w:r>
      <w:r w:rsidRPr="00763DA8">
        <w:rPr>
          <w:rFonts w:ascii="Times New Roman" w:hAnsi="Times New Roman"/>
          <w:lang w:val="ro-RO"/>
        </w:rPr>
        <w:t xml:space="preserve">aferent </w:t>
      </w:r>
      <w:r w:rsidRPr="00C829E3">
        <w:rPr>
          <w:rFonts w:ascii="Times New Roman" w:hAnsi="Times New Roman"/>
          <w:i/>
        </w:rPr>
        <w:t xml:space="preserve"> </w:t>
      </w:r>
      <w:r w:rsidRPr="00C829E3">
        <w:rPr>
          <w:rFonts w:ascii="Times New Roman" w:hAnsi="Times New Roman"/>
        </w:rPr>
        <w:t>imobilului C2</w:t>
      </w:r>
      <w:r w:rsidRPr="00282050">
        <w:rPr>
          <w:rFonts w:ascii="Times New Roman" w:hAnsi="Times New Roman"/>
        </w:rPr>
        <w:t>),</w:t>
      </w:r>
      <w:r w:rsidRPr="00C829E3">
        <w:rPr>
          <w:rFonts w:ascii="Times New Roman" w:hAnsi="Times New Roman"/>
          <w:i/>
        </w:rPr>
        <w:t xml:space="preserve"> din Pitești,  Aleea Victor Mărtoiu, Nr. 1,</w:t>
      </w:r>
      <w:r w:rsidRPr="00282050">
        <w:rPr>
          <w:rFonts w:ascii="Times New Roman" w:hAnsi="Times New Roman"/>
        </w:rPr>
        <w:t xml:space="preserve">  </w:t>
      </w:r>
      <w:r w:rsidRPr="00C829E3">
        <w:rPr>
          <w:rFonts w:ascii="Times New Roman" w:hAnsi="Times New Roman"/>
        </w:rPr>
        <w:t xml:space="preserve">aflate în domeniul public al județului Argeș, identificate conform Anexelor nr. </w:t>
      </w:r>
      <w:proofErr w:type="gramStart"/>
      <w:r w:rsidRPr="00C829E3">
        <w:rPr>
          <w:rFonts w:ascii="Times New Roman" w:hAnsi="Times New Roman"/>
          <w:sz w:val="24"/>
          <w:szCs w:val="24"/>
        </w:rPr>
        <w:t>1 și nr.</w:t>
      </w:r>
      <w:proofErr w:type="gramEnd"/>
      <w:r w:rsidRPr="00C829E3">
        <w:rPr>
          <w:rFonts w:ascii="Times New Roman" w:hAnsi="Times New Roman"/>
          <w:sz w:val="24"/>
          <w:szCs w:val="24"/>
        </w:rPr>
        <w:t xml:space="preserve"> </w:t>
      </w:r>
      <w:proofErr w:type="gramStart"/>
      <w:r w:rsidRPr="00C829E3">
        <w:rPr>
          <w:rFonts w:ascii="Times New Roman" w:hAnsi="Times New Roman"/>
          <w:sz w:val="24"/>
          <w:szCs w:val="24"/>
        </w:rPr>
        <w:t xml:space="preserve">2 la </w:t>
      </w:r>
      <w:r w:rsidRPr="00C829E3">
        <w:rPr>
          <w:rFonts w:ascii="Times New Roman" w:hAnsi="Times New Roman"/>
        </w:rPr>
        <w:t>Hotărârea Consiliului Județean Argeș nr.</w:t>
      </w:r>
      <w:proofErr w:type="gramEnd"/>
      <w:r w:rsidRPr="00C829E3">
        <w:rPr>
          <w:rFonts w:ascii="Times New Roman" w:hAnsi="Times New Roman"/>
        </w:rPr>
        <w:t xml:space="preserve"> ………………., </w:t>
      </w:r>
    </w:p>
    <w:p w:rsidR="00F85FDB" w:rsidRPr="00C829E3" w:rsidRDefault="00F85FDB" w:rsidP="00F85FDB">
      <w:pPr>
        <w:spacing w:after="0" w:line="240" w:lineRule="auto"/>
        <w:ind w:firstLine="708"/>
        <w:jc w:val="both"/>
        <w:rPr>
          <w:rFonts w:ascii="Times New Roman" w:hAnsi="Times New Roman"/>
          <w:lang w:val="fr-FR"/>
        </w:rPr>
      </w:pPr>
      <w:r w:rsidRPr="00F511CE">
        <w:rPr>
          <w:rFonts w:ascii="Times New Roman" w:hAnsi="Times New Roman"/>
          <w:lang w:val="es-MX"/>
        </w:rPr>
        <w:t xml:space="preserve">2. </w:t>
      </w:r>
      <w:r w:rsidRPr="00F511CE">
        <w:rPr>
          <w:rFonts w:ascii="Times New Roman" w:hAnsi="Times New Roman"/>
          <w:lang w:val="fr-FR"/>
        </w:rPr>
        <w:t xml:space="preserve">Bunurile </w:t>
      </w:r>
      <w:r w:rsidRPr="00C829E3">
        <w:rPr>
          <w:rFonts w:ascii="Times New Roman" w:hAnsi="Times New Roman"/>
          <w:lang w:val="fr-FR"/>
        </w:rPr>
        <w:t xml:space="preserve">care fac obiectul prezentului contract se transmit în administrare </w:t>
      </w:r>
      <w:r w:rsidRPr="00F511CE">
        <w:rPr>
          <w:rFonts w:ascii="Times New Roman" w:hAnsi="Times New Roman"/>
          <w:lang w:val="fr-FR"/>
        </w:rPr>
        <w:t xml:space="preserve">Grădiniței Speciale Sfânta Elena-Pitești </w:t>
      </w:r>
      <w:r w:rsidRPr="00C829E3">
        <w:rPr>
          <w:rFonts w:ascii="Times New Roman" w:hAnsi="Times New Roman"/>
          <w:lang w:val="fr-FR"/>
        </w:rPr>
        <w:t>pe bază de proces-verbal, ce va constitui Anexă la prezentul contract.</w:t>
      </w:r>
    </w:p>
    <w:p w:rsidR="00F85FDB" w:rsidRPr="00C829E3" w:rsidRDefault="00F85FDB" w:rsidP="00F85FDB">
      <w:pPr>
        <w:spacing w:after="0" w:line="240" w:lineRule="auto"/>
        <w:ind w:firstLine="708"/>
        <w:jc w:val="both"/>
        <w:rPr>
          <w:rFonts w:ascii="Times New Roman" w:hAnsi="Times New Roman"/>
          <w:color w:val="FF0000"/>
          <w:lang w:val="fr-FR"/>
        </w:rPr>
      </w:pPr>
    </w:p>
    <w:p w:rsidR="00F85FDB" w:rsidRPr="005F41D0" w:rsidRDefault="00F85FDB" w:rsidP="00F85FDB">
      <w:pPr>
        <w:spacing w:after="0" w:line="240" w:lineRule="auto"/>
        <w:ind w:left="720"/>
        <w:jc w:val="both"/>
        <w:rPr>
          <w:rFonts w:ascii="Times New Roman" w:hAnsi="Times New Roman"/>
          <w:b/>
          <w:i/>
          <w:u w:val="single"/>
          <w:lang w:val="fr-FR"/>
        </w:rPr>
      </w:pPr>
      <w:r w:rsidRPr="005F41D0">
        <w:rPr>
          <w:rFonts w:ascii="Times New Roman" w:hAnsi="Times New Roman"/>
          <w:b/>
          <w:i/>
          <w:u w:val="single"/>
          <w:lang w:val="fr-FR"/>
        </w:rPr>
        <w:t xml:space="preserve">III. Durata  contractului </w:t>
      </w:r>
    </w:p>
    <w:p w:rsidR="00F85FDB" w:rsidRPr="005F41D0" w:rsidRDefault="00F85FDB" w:rsidP="00F85FDB">
      <w:pPr>
        <w:spacing w:after="0" w:line="240" w:lineRule="auto"/>
        <w:ind w:firstLine="720"/>
        <w:jc w:val="both"/>
        <w:rPr>
          <w:rFonts w:ascii="Times New Roman" w:hAnsi="Times New Roman"/>
          <w:lang w:val="fr-FR"/>
        </w:rPr>
      </w:pPr>
      <w:proofErr w:type="gramStart"/>
      <w:r w:rsidRPr="005F41D0">
        <w:rPr>
          <w:rFonts w:ascii="Times New Roman" w:hAnsi="Times New Roman"/>
          <w:lang w:val="fr-FR"/>
        </w:rPr>
        <w:t>1.Prezentul</w:t>
      </w:r>
      <w:proofErr w:type="gramEnd"/>
      <w:r w:rsidRPr="005F41D0">
        <w:rPr>
          <w:rFonts w:ascii="Times New Roman" w:hAnsi="Times New Roman"/>
          <w:lang w:val="fr-FR"/>
        </w:rPr>
        <w:t xml:space="preserve"> contract de administrare se încheie pe perioadă nedeterminată.</w:t>
      </w:r>
    </w:p>
    <w:p w:rsidR="00F85FDB" w:rsidRPr="005F41D0" w:rsidRDefault="00F85FDB" w:rsidP="00F85FDB">
      <w:pPr>
        <w:spacing w:after="0" w:line="240" w:lineRule="auto"/>
        <w:ind w:firstLine="720"/>
        <w:jc w:val="both"/>
        <w:rPr>
          <w:rFonts w:ascii="Times New Roman" w:hAnsi="Times New Roman"/>
          <w:lang w:val="fr-FR"/>
        </w:rPr>
      </w:pPr>
    </w:p>
    <w:p w:rsidR="00F85FDB" w:rsidRPr="00C829E3" w:rsidRDefault="00F85FDB" w:rsidP="00F85FDB">
      <w:pPr>
        <w:spacing w:after="0" w:line="240" w:lineRule="auto"/>
        <w:ind w:firstLine="720"/>
        <w:jc w:val="both"/>
        <w:rPr>
          <w:rFonts w:ascii="Times New Roman" w:hAnsi="Times New Roman"/>
          <w:i/>
          <w:u w:val="single"/>
          <w:lang w:val="fr-FR"/>
        </w:rPr>
      </w:pPr>
      <w:r w:rsidRPr="005F41D0">
        <w:rPr>
          <w:rFonts w:ascii="Times New Roman" w:hAnsi="Times New Roman"/>
          <w:b/>
          <w:i/>
          <w:u w:val="single"/>
          <w:lang w:val="fr-FR"/>
        </w:rPr>
        <w:t xml:space="preserve">IV. Drepturile și obligațiile părților:   </w:t>
      </w:r>
    </w:p>
    <w:p w:rsidR="00F85FDB" w:rsidRPr="005F41D0" w:rsidRDefault="00F85FDB" w:rsidP="00F85FDB">
      <w:pPr>
        <w:spacing w:after="0" w:line="240" w:lineRule="auto"/>
        <w:ind w:firstLine="540"/>
        <w:jc w:val="both"/>
        <w:rPr>
          <w:rFonts w:ascii="Times New Roman" w:hAnsi="Times New Roman"/>
          <w:b/>
          <w:lang w:val="fr-FR"/>
        </w:rPr>
      </w:pPr>
      <w:r w:rsidRPr="005F41D0">
        <w:rPr>
          <w:rFonts w:ascii="Times New Roman" w:hAnsi="Times New Roman"/>
          <w:b/>
          <w:lang w:val="fr-FR"/>
        </w:rPr>
        <w:t xml:space="preserve">   1. Proprietarul – Județul Argeș se obligă:</w:t>
      </w:r>
    </w:p>
    <w:p w:rsidR="00F85FDB" w:rsidRPr="005F41D0" w:rsidRDefault="00F85FDB" w:rsidP="00F85FDB">
      <w:pPr>
        <w:spacing w:after="0" w:line="240" w:lineRule="auto"/>
        <w:ind w:firstLine="540"/>
        <w:jc w:val="both"/>
        <w:rPr>
          <w:rFonts w:ascii="Times New Roman" w:hAnsi="Times New Roman"/>
          <w:lang w:val="fr-FR"/>
        </w:rPr>
      </w:pPr>
      <w:r w:rsidRPr="005F41D0">
        <w:rPr>
          <w:rFonts w:ascii="Times New Roman" w:hAnsi="Times New Roman"/>
          <w:lang w:val="fr-FR"/>
        </w:rPr>
        <w:t xml:space="preserve">    1.1. Să  garanteze  administratorul  - Grădinița Specială Sfânta Elena-Pitești, de evicțiune totală sau parțială din  partea </w:t>
      </w:r>
      <w:proofErr w:type="gramStart"/>
      <w:r w:rsidRPr="005F41D0">
        <w:rPr>
          <w:rFonts w:ascii="Times New Roman" w:hAnsi="Times New Roman"/>
          <w:lang w:val="fr-FR"/>
        </w:rPr>
        <w:t>sa</w:t>
      </w:r>
      <w:proofErr w:type="gramEnd"/>
      <w:r w:rsidRPr="005F41D0">
        <w:rPr>
          <w:rFonts w:ascii="Times New Roman" w:hAnsi="Times New Roman"/>
          <w:lang w:val="fr-FR"/>
        </w:rPr>
        <w:t xml:space="preserve"> ori a terților, precum și de viciile ascunse ale bunurilor;</w:t>
      </w:r>
    </w:p>
    <w:p w:rsidR="00F85FDB" w:rsidRPr="00C829E3" w:rsidRDefault="00F85FDB" w:rsidP="00F85FDB">
      <w:pPr>
        <w:spacing w:after="0" w:line="240" w:lineRule="auto"/>
        <w:ind w:firstLine="540"/>
        <w:jc w:val="both"/>
        <w:rPr>
          <w:rFonts w:ascii="Times New Roman" w:hAnsi="Times New Roman"/>
          <w:lang w:val="fr-FR"/>
        </w:rPr>
      </w:pPr>
      <w:r w:rsidRPr="00C829E3">
        <w:rPr>
          <w:rFonts w:ascii="Times New Roman" w:hAnsi="Times New Roman"/>
          <w:lang w:val="fr-FR"/>
        </w:rPr>
        <w:t xml:space="preserve">    1.2. Să nu tulbure administratorul în exercitarea drepturilor prevăzute în prezentul contract;</w:t>
      </w:r>
    </w:p>
    <w:p w:rsidR="00F85FDB" w:rsidRPr="00C829E3" w:rsidRDefault="00F85FDB" w:rsidP="00F85FDB">
      <w:pPr>
        <w:spacing w:after="0" w:line="240" w:lineRule="auto"/>
        <w:ind w:firstLine="540"/>
        <w:jc w:val="both"/>
        <w:rPr>
          <w:rFonts w:ascii="Times New Roman" w:hAnsi="Times New Roman"/>
          <w:lang w:val="fr-FR"/>
        </w:rPr>
      </w:pPr>
      <w:r w:rsidRPr="00C829E3">
        <w:rPr>
          <w:rFonts w:ascii="Times New Roman" w:hAnsi="Times New Roman"/>
          <w:lang w:val="fr-FR"/>
        </w:rPr>
        <w:t xml:space="preserve">    1.3. Să notifice administratorul, cu cel putin 60 de zile, apariția oricăror împrejurări de natură să aducă atingere drepturilor acestuia.</w:t>
      </w:r>
    </w:p>
    <w:p w:rsidR="00F85FDB" w:rsidRPr="00C829E3" w:rsidRDefault="00F85FDB" w:rsidP="00F85FDB">
      <w:pPr>
        <w:spacing w:after="0" w:line="240" w:lineRule="auto"/>
        <w:ind w:firstLine="540"/>
        <w:jc w:val="both"/>
        <w:rPr>
          <w:rFonts w:ascii="Times New Roman" w:hAnsi="Times New Roman"/>
          <w:color w:val="FF0000"/>
          <w:lang w:val="fr-FR"/>
        </w:rPr>
      </w:pPr>
    </w:p>
    <w:p w:rsidR="00F85FDB" w:rsidRPr="005F41D0" w:rsidRDefault="00F85FDB" w:rsidP="00F85FDB">
      <w:pPr>
        <w:spacing w:after="0" w:line="240" w:lineRule="auto"/>
        <w:ind w:firstLine="540"/>
        <w:jc w:val="both"/>
        <w:rPr>
          <w:rFonts w:ascii="Times New Roman" w:hAnsi="Times New Roman"/>
          <w:b/>
          <w:lang w:val="fr-FR"/>
        </w:rPr>
      </w:pPr>
      <w:r w:rsidRPr="005F41D0">
        <w:rPr>
          <w:rFonts w:ascii="Times New Roman" w:hAnsi="Times New Roman"/>
          <w:b/>
          <w:lang w:val="fr-FR"/>
        </w:rPr>
        <w:lastRenderedPageBreak/>
        <w:t xml:space="preserve"> </w:t>
      </w:r>
      <w:r w:rsidRPr="005F41D0">
        <w:rPr>
          <w:rFonts w:ascii="Times New Roman" w:hAnsi="Times New Roman"/>
          <w:b/>
          <w:lang w:val="fr-FR"/>
        </w:rPr>
        <w:tab/>
        <w:t>2. Administratorul –  Grădinița Specială Sfânta Elena-Pitești se obligă:</w:t>
      </w:r>
    </w:p>
    <w:p w:rsidR="00F85FDB" w:rsidRPr="005F41D0" w:rsidRDefault="00F85FDB" w:rsidP="00F85FDB">
      <w:pPr>
        <w:spacing w:after="0" w:line="240" w:lineRule="auto"/>
        <w:ind w:firstLine="540"/>
        <w:jc w:val="both"/>
        <w:rPr>
          <w:rFonts w:ascii="Times New Roman" w:hAnsi="Times New Roman"/>
          <w:lang w:val="fr-FR"/>
        </w:rPr>
      </w:pPr>
      <w:r w:rsidRPr="005F41D0">
        <w:rPr>
          <w:rFonts w:ascii="Times New Roman" w:hAnsi="Times New Roman"/>
          <w:lang w:val="fr-FR"/>
        </w:rPr>
        <w:t xml:space="preserve">    2.1. Să folosească bunurile conform destinaţiei lor şi numai pentru îndeplinirea atribuţiilor născute din prezentul contract;</w:t>
      </w:r>
    </w:p>
    <w:p w:rsidR="00F85FDB" w:rsidRPr="00C829E3" w:rsidRDefault="00F85FDB" w:rsidP="00F85FDB">
      <w:pPr>
        <w:spacing w:after="0" w:line="240" w:lineRule="auto"/>
        <w:ind w:firstLine="540"/>
        <w:jc w:val="both"/>
        <w:rPr>
          <w:rFonts w:ascii="Times New Roman" w:hAnsi="Times New Roman"/>
          <w:shd w:val="clear" w:color="auto" w:fill="FFFFFF"/>
          <w:lang w:val="fr-FR"/>
        </w:rPr>
      </w:pPr>
      <w:r w:rsidRPr="005F41D0">
        <w:rPr>
          <w:rFonts w:ascii="Times New Roman" w:hAnsi="Times New Roman"/>
          <w:lang w:val="fr-FR"/>
        </w:rPr>
        <w:t xml:space="preserve">    2.2 Să </w:t>
      </w:r>
      <w:r w:rsidRPr="00C829E3">
        <w:rPr>
          <w:rFonts w:ascii="Times New Roman" w:hAnsi="Times New Roman"/>
          <w:shd w:val="clear" w:color="auto" w:fill="FFFFFF"/>
          <w:lang w:val="fr-FR"/>
        </w:rPr>
        <w:t xml:space="preserve">asigure paza, protecţia şi conservarea </w:t>
      </w:r>
      <w:r w:rsidRPr="005F41D0">
        <w:rPr>
          <w:rFonts w:ascii="Times New Roman" w:hAnsi="Times New Roman"/>
          <w:lang w:val="fr-FR"/>
        </w:rPr>
        <w:t>bunurilor</w:t>
      </w:r>
      <w:r w:rsidRPr="00C829E3">
        <w:rPr>
          <w:rFonts w:ascii="Times New Roman" w:hAnsi="Times New Roman"/>
          <w:shd w:val="clear" w:color="auto" w:fill="FFFFFF"/>
          <w:lang w:val="fr-FR"/>
        </w:rPr>
        <w:t xml:space="preserve"> ca un bun proprietar şi să suporte toate cheltuielile necesare bunei funcţionări a acestora;</w:t>
      </w:r>
    </w:p>
    <w:p w:rsidR="00F85FDB" w:rsidRPr="005F41D0" w:rsidRDefault="00F85FDB" w:rsidP="00F85FDB">
      <w:pPr>
        <w:spacing w:after="0" w:line="240" w:lineRule="auto"/>
        <w:ind w:firstLine="539"/>
        <w:jc w:val="both"/>
        <w:rPr>
          <w:rFonts w:ascii="Times New Roman" w:hAnsi="Times New Roman"/>
          <w:shd w:val="clear" w:color="auto" w:fill="FFFFFF"/>
        </w:rPr>
      </w:pPr>
      <w:r w:rsidRPr="00C829E3">
        <w:rPr>
          <w:rFonts w:ascii="Times New Roman" w:hAnsi="Times New Roman"/>
          <w:shd w:val="clear" w:color="auto" w:fill="FFFFFF"/>
          <w:lang w:val="fr-FR"/>
        </w:rPr>
        <w:t xml:space="preserve">    </w:t>
      </w:r>
      <w:r w:rsidRPr="005F41D0">
        <w:rPr>
          <w:rFonts w:ascii="Times New Roman" w:hAnsi="Times New Roman"/>
          <w:shd w:val="clear" w:color="auto" w:fill="FFFFFF"/>
        </w:rPr>
        <w:t xml:space="preserve">2.3 Să suporte toate cheltuielile necesare pentru aducerea </w:t>
      </w:r>
      <w:r w:rsidRPr="00C829E3">
        <w:rPr>
          <w:rFonts w:ascii="Times New Roman" w:hAnsi="Times New Roman"/>
        </w:rPr>
        <w:t>bunurilor</w:t>
      </w:r>
      <w:r w:rsidRPr="005F41D0">
        <w:rPr>
          <w:rFonts w:ascii="Times New Roman" w:hAnsi="Times New Roman"/>
          <w:shd w:val="clear" w:color="auto" w:fill="FFFFFF"/>
        </w:rPr>
        <w:t xml:space="preserve"> la starea corespunzătoare de folosinţă, în cazul degradării acestora, ca urmare </w:t>
      </w:r>
      <w:proofErr w:type="gramStart"/>
      <w:r w:rsidRPr="005F41D0">
        <w:rPr>
          <w:rFonts w:ascii="Times New Roman" w:hAnsi="Times New Roman"/>
          <w:shd w:val="clear" w:color="auto" w:fill="FFFFFF"/>
        </w:rPr>
        <w:t>a</w:t>
      </w:r>
      <w:proofErr w:type="gramEnd"/>
      <w:r w:rsidRPr="005F41D0">
        <w:rPr>
          <w:rFonts w:ascii="Times New Roman" w:hAnsi="Times New Roman"/>
          <w:shd w:val="clear" w:color="auto" w:fill="FFFFFF"/>
        </w:rPr>
        <w:t xml:space="preserve"> utilizării necorespunzătoare sau a neasigurării pazei;</w:t>
      </w:r>
    </w:p>
    <w:p w:rsidR="00F85FDB" w:rsidRPr="005F41D0" w:rsidRDefault="00F85FDB" w:rsidP="00F85FDB">
      <w:pPr>
        <w:spacing w:after="0" w:line="240" w:lineRule="auto"/>
        <w:ind w:firstLine="540"/>
        <w:jc w:val="both"/>
        <w:rPr>
          <w:rFonts w:ascii="Times New Roman" w:hAnsi="Times New Roman"/>
        </w:rPr>
      </w:pPr>
      <w:r w:rsidRPr="005F41D0">
        <w:rPr>
          <w:rFonts w:ascii="Times New Roman" w:hAnsi="Times New Roman"/>
        </w:rPr>
        <w:t xml:space="preserve">    2.4. Să exploateze </w:t>
      </w:r>
      <w:r w:rsidRPr="00C829E3">
        <w:rPr>
          <w:rFonts w:ascii="Times New Roman" w:hAnsi="Times New Roman"/>
        </w:rPr>
        <w:t xml:space="preserve">bunurile </w:t>
      </w:r>
      <w:r w:rsidRPr="005F41D0">
        <w:rPr>
          <w:rFonts w:ascii="Times New Roman" w:hAnsi="Times New Roman"/>
        </w:rPr>
        <w:t xml:space="preserve">date în administrare ca </w:t>
      </w:r>
      <w:proofErr w:type="gramStart"/>
      <w:r w:rsidRPr="005F41D0">
        <w:rPr>
          <w:rFonts w:ascii="Times New Roman" w:hAnsi="Times New Roman"/>
        </w:rPr>
        <w:t>un</w:t>
      </w:r>
      <w:proofErr w:type="gramEnd"/>
      <w:r w:rsidRPr="005F41D0">
        <w:rPr>
          <w:rFonts w:ascii="Times New Roman" w:hAnsi="Times New Roman"/>
        </w:rPr>
        <w:t xml:space="preserve"> bun administrator, evitând distrugerea, degradarea sau deteriorarea lor;</w:t>
      </w:r>
    </w:p>
    <w:p w:rsidR="00F85FDB" w:rsidRPr="00C829E3" w:rsidRDefault="00F85FDB" w:rsidP="00F85FDB">
      <w:pPr>
        <w:spacing w:after="0" w:line="240" w:lineRule="auto"/>
        <w:ind w:firstLine="540"/>
        <w:jc w:val="both"/>
        <w:rPr>
          <w:rFonts w:ascii="Times New Roman" w:hAnsi="Times New Roman"/>
          <w:lang w:val="fr-FR"/>
        </w:rPr>
      </w:pPr>
      <w:r w:rsidRPr="00C829E3">
        <w:rPr>
          <w:rFonts w:ascii="Times New Roman" w:hAnsi="Times New Roman"/>
        </w:rPr>
        <w:t xml:space="preserve">    </w:t>
      </w:r>
      <w:r w:rsidRPr="005F41D0">
        <w:rPr>
          <w:rFonts w:ascii="Times New Roman" w:hAnsi="Times New Roman"/>
          <w:lang w:val="fr-FR"/>
        </w:rPr>
        <w:t xml:space="preserve">2.5. Să restituie proprietarului bunurile date în administrare la încetarea contractului de administrare în starea în care au fost predate și după caz  cu îmbunătățirile aduse acestora, libere </w:t>
      </w:r>
      <w:proofErr w:type="gramStart"/>
      <w:r w:rsidRPr="005F41D0">
        <w:rPr>
          <w:rFonts w:ascii="Times New Roman" w:hAnsi="Times New Roman"/>
          <w:lang w:val="fr-FR"/>
        </w:rPr>
        <w:t>de orice</w:t>
      </w:r>
      <w:proofErr w:type="gramEnd"/>
      <w:r w:rsidRPr="005F41D0">
        <w:rPr>
          <w:rFonts w:ascii="Times New Roman" w:hAnsi="Times New Roman"/>
          <w:lang w:val="fr-FR"/>
        </w:rPr>
        <w:t xml:space="preserve"> sarcini</w:t>
      </w:r>
      <w:r w:rsidRPr="00C829E3">
        <w:rPr>
          <w:rFonts w:ascii="Times New Roman" w:hAnsi="Times New Roman"/>
          <w:lang w:val="fr-FR"/>
        </w:rPr>
        <w:t>.</w:t>
      </w:r>
    </w:p>
    <w:p w:rsidR="00F85FDB" w:rsidRPr="00C829E3" w:rsidRDefault="00F85FDB" w:rsidP="00F85FDB">
      <w:pPr>
        <w:spacing w:after="0" w:line="240" w:lineRule="auto"/>
        <w:ind w:firstLine="540"/>
        <w:jc w:val="both"/>
        <w:rPr>
          <w:rFonts w:ascii="Times New Roman" w:hAnsi="Times New Roman"/>
          <w:lang w:val="fr-FR"/>
        </w:rPr>
      </w:pPr>
      <w:r w:rsidRPr="00C829E3">
        <w:rPr>
          <w:rFonts w:ascii="Times New Roman" w:hAnsi="Times New Roman"/>
          <w:lang w:val="fr-FR"/>
        </w:rPr>
        <w:t xml:space="preserve">    2.6. Să procedeze </w:t>
      </w:r>
      <w:proofErr w:type="gramStart"/>
      <w:r w:rsidRPr="00C829E3">
        <w:rPr>
          <w:rFonts w:ascii="Times New Roman" w:hAnsi="Times New Roman"/>
          <w:lang w:val="fr-FR"/>
        </w:rPr>
        <w:t>la înscrierea</w:t>
      </w:r>
      <w:proofErr w:type="gramEnd"/>
      <w:r w:rsidRPr="00C829E3">
        <w:rPr>
          <w:rFonts w:ascii="Times New Roman" w:hAnsi="Times New Roman"/>
          <w:lang w:val="fr-FR"/>
        </w:rPr>
        <w:t xml:space="preserve"> în cartea funciară a dreptului de administrare.  </w:t>
      </w:r>
    </w:p>
    <w:p w:rsidR="00F85FDB" w:rsidRPr="00C829E3" w:rsidRDefault="00F85FDB" w:rsidP="00F85FDB">
      <w:pPr>
        <w:spacing w:after="0" w:line="240" w:lineRule="auto"/>
        <w:ind w:firstLine="540"/>
        <w:jc w:val="both"/>
        <w:rPr>
          <w:rFonts w:ascii="Times New Roman" w:hAnsi="Times New Roman"/>
          <w:color w:val="FF0000"/>
          <w:lang w:val="fr-FR"/>
        </w:rPr>
      </w:pPr>
    </w:p>
    <w:p w:rsidR="00F85FDB" w:rsidRPr="00C829E3" w:rsidRDefault="00F85FDB" w:rsidP="00F85FDB">
      <w:pPr>
        <w:spacing w:after="0" w:line="240" w:lineRule="auto"/>
        <w:ind w:firstLine="540"/>
        <w:jc w:val="both"/>
        <w:rPr>
          <w:rFonts w:ascii="Times New Roman" w:hAnsi="Times New Roman"/>
          <w:color w:val="FF0000"/>
          <w:lang w:val="fr-FR"/>
        </w:rPr>
      </w:pPr>
    </w:p>
    <w:p w:rsidR="00F85FDB" w:rsidRPr="005F41D0" w:rsidRDefault="00F85FDB" w:rsidP="00F85FDB">
      <w:pPr>
        <w:spacing w:after="0" w:line="240" w:lineRule="auto"/>
        <w:ind w:firstLine="709"/>
        <w:jc w:val="both"/>
        <w:rPr>
          <w:rFonts w:ascii="Times New Roman" w:hAnsi="Times New Roman"/>
          <w:b/>
          <w:lang w:val="fr-FR"/>
        </w:rPr>
      </w:pPr>
      <w:r w:rsidRPr="005F41D0">
        <w:rPr>
          <w:rFonts w:ascii="Times New Roman" w:hAnsi="Times New Roman"/>
          <w:b/>
          <w:lang w:val="fr-FR"/>
        </w:rPr>
        <w:t>3. Drepturile proprietarului:</w:t>
      </w:r>
    </w:p>
    <w:p w:rsidR="00F85FDB" w:rsidRPr="005F41D0" w:rsidRDefault="00F85FDB" w:rsidP="00F85FDB">
      <w:pPr>
        <w:spacing w:after="0" w:line="240" w:lineRule="auto"/>
        <w:ind w:firstLine="709"/>
        <w:jc w:val="both"/>
        <w:rPr>
          <w:rFonts w:ascii="Times New Roman" w:hAnsi="Times New Roman"/>
          <w:lang w:val="fr-FR"/>
        </w:rPr>
      </w:pPr>
      <w:r w:rsidRPr="005F41D0">
        <w:rPr>
          <w:rFonts w:ascii="Times New Roman" w:hAnsi="Times New Roman"/>
          <w:lang w:val="fr-FR"/>
        </w:rPr>
        <w:t>3.1. Să urmărească îndeplinirea obligaţiilor asumate de către administrator prin prezentul contract;</w:t>
      </w:r>
    </w:p>
    <w:p w:rsidR="00F85FDB" w:rsidRPr="00C829E3" w:rsidRDefault="00F85FDB" w:rsidP="00F85FDB">
      <w:pPr>
        <w:spacing w:after="0" w:line="240" w:lineRule="auto"/>
        <w:ind w:firstLine="709"/>
        <w:jc w:val="both"/>
        <w:rPr>
          <w:rFonts w:ascii="Times New Roman" w:hAnsi="Times New Roman"/>
          <w:lang w:val="fr-FR"/>
        </w:rPr>
      </w:pPr>
      <w:r w:rsidRPr="00C829E3">
        <w:rPr>
          <w:rFonts w:ascii="Times New Roman" w:hAnsi="Times New Roman"/>
          <w:lang w:val="fr-FR"/>
        </w:rPr>
        <w:t xml:space="preserve">3.2. Să inspecteze </w:t>
      </w:r>
      <w:r w:rsidRPr="005F41D0">
        <w:rPr>
          <w:rFonts w:ascii="Times New Roman" w:hAnsi="Times New Roman"/>
          <w:lang w:val="fr-FR"/>
        </w:rPr>
        <w:t xml:space="preserve">bunurile date în </w:t>
      </w:r>
      <w:r w:rsidRPr="00C829E3">
        <w:rPr>
          <w:rFonts w:ascii="Times New Roman" w:hAnsi="Times New Roman"/>
          <w:lang w:val="fr-FR"/>
        </w:rPr>
        <w:t>administrare;</w:t>
      </w:r>
    </w:p>
    <w:p w:rsidR="00F85FDB" w:rsidRPr="005F41D0" w:rsidRDefault="00F85FDB" w:rsidP="00F85FDB">
      <w:pPr>
        <w:spacing w:after="0" w:line="240" w:lineRule="auto"/>
        <w:ind w:firstLine="709"/>
        <w:jc w:val="both"/>
        <w:rPr>
          <w:rFonts w:ascii="Times New Roman" w:hAnsi="Times New Roman"/>
        </w:rPr>
      </w:pPr>
      <w:r w:rsidRPr="005F41D0">
        <w:rPr>
          <w:rFonts w:ascii="Times New Roman" w:hAnsi="Times New Roman"/>
        </w:rPr>
        <w:t xml:space="preserve">3.3. Să pretindă despăgubiri pentru pagubele suferite ca urmare a neîndeplinirii sau îndeplinirii necorespunzătoare </w:t>
      </w:r>
      <w:proofErr w:type="gramStart"/>
      <w:r w:rsidRPr="005F41D0">
        <w:rPr>
          <w:rFonts w:ascii="Times New Roman" w:hAnsi="Times New Roman"/>
        </w:rPr>
        <w:t>a</w:t>
      </w:r>
      <w:proofErr w:type="gramEnd"/>
      <w:r w:rsidRPr="005F41D0">
        <w:rPr>
          <w:rFonts w:ascii="Times New Roman" w:hAnsi="Times New Roman"/>
        </w:rPr>
        <w:t xml:space="preserve"> obligațiilor de către administrator, ori din culpa dovedită și exclusivă a acestuia;</w:t>
      </w:r>
    </w:p>
    <w:p w:rsidR="00F85FDB" w:rsidRPr="00C829E3" w:rsidRDefault="00F85FDB" w:rsidP="00F85FDB">
      <w:pPr>
        <w:spacing w:after="0" w:line="240" w:lineRule="auto"/>
        <w:ind w:firstLine="540"/>
        <w:jc w:val="both"/>
        <w:rPr>
          <w:rFonts w:ascii="Times New Roman" w:hAnsi="Times New Roman"/>
        </w:rPr>
      </w:pPr>
      <w:r w:rsidRPr="00C829E3">
        <w:rPr>
          <w:rFonts w:ascii="Times New Roman" w:hAnsi="Times New Roman"/>
        </w:rPr>
        <w:t xml:space="preserve">   3.4. Să primească la încetarea contractului bunurile în starea în care au fost predate și după </w:t>
      </w:r>
      <w:proofErr w:type="gramStart"/>
      <w:r w:rsidRPr="00C829E3">
        <w:rPr>
          <w:rFonts w:ascii="Times New Roman" w:hAnsi="Times New Roman"/>
        </w:rPr>
        <w:t>caz  cu</w:t>
      </w:r>
      <w:proofErr w:type="gramEnd"/>
      <w:r w:rsidRPr="00C829E3">
        <w:rPr>
          <w:rFonts w:ascii="Times New Roman" w:hAnsi="Times New Roman"/>
        </w:rPr>
        <w:t xml:space="preserve"> îmbunătățirile aduse acestora.</w:t>
      </w:r>
    </w:p>
    <w:p w:rsidR="00F85FDB" w:rsidRPr="005F41D0" w:rsidRDefault="00F85FDB" w:rsidP="00F85FDB">
      <w:pPr>
        <w:spacing w:after="0" w:line="240" w:lineRule="auto"/>
        <w:jc w:val="both"/>
        <w:rPr>
          <w:rFonts w:ascii="Times New Roman" w:hAnsi="Times New Roman"/>
          <w:b/>
        </w:rPr>
      </w:pPr>
    </w:p>
    <w:p w:rsidR="00F85FDB" w:rsidRPr="005F41D0" w:rsidRDefault="00F85FDB" w:rsidP="00F85FDB">
      <w:pPr>
        <w:spacing w:after="0" w:line="240" w:lineRule="auto"/>
        <w:ind w:firstLine="720"/>
        <w:jc w:val="both"/>
        <w:rPr>
          <w:rFonts w:ascii="Times New Roman" w:hAnsi="Times New Roman"/>
          <w:b/>
        </w:rPr>
      </w:pPr>
      <w:r w:rsidRPr="005F41D0">
        <w:rPr>
          <w:rFonts w:ascii="Times New Roman" w:hAnsi="Times New Roman"/>
          <w:b/>
        </w:rPr>
        <w:t>4. Drepturile administratorului:</w:t>
      </w:r>
    </w:p>
    <w:p w:rsidR="00F85FDB" w:rsidRPr="005F41D0" w:rsidRDefault="00F85FDB" w:rsidP="00F85FDB">
      <w:pPr>
        <w:spacing w:after="0" w:line="240" w:lineRule="auto"/>
        <w:ind w:firstLine="720"/>
        <w:jc w:val="both"/>
        <w:rPr>
          <w:rFonts w:ascii="Times New Roman" w:hAnsi="Times New Roman"/>
        </w:rPr>
      </w:pPr>
      <w:r w:rsidRPr="005F41D0">
        <w:rPr>
          <w:rFonts w:ascii="Times New Roman" w:hAnsi="Times New Roman"/>
        </w:rPr>
        <w:t xml:space="preserve">4.1. Să administreze </w:t>
      </w:r>
      <w:r w:rsidRPr="00C829E3">
        <w:rPr>
          <w:rFonts w:ascii="Times New Roman" w:hAnsi="Times New Roman"/>
        </w:rPr>
        <w:t>bunurile</w:t>
      </w:r>
      <w:r w:rsidRPr="005F41D0">
        <w:rPr>
          <w:rFonts w:ascii="Times New Roman" w:hAnsi="Times New Roman"/>
        </w:rPr>
        <w:t xml:space="preserve"> în condiţiile legii și în concordanță cu art. 2 din prezentul contract.</w:t>
      </w:r>
    </w:p>
    <w:p w:rsidR="00F85FDB" w:rsidRPr="005F41D0" w:rsidRDefault="00F85FDB" w:rsidP="00F85FDB">
      <w:pPr>
        <w:spacing w:after="0" w:line="240" w:lineRule="auto"/>
        <w:ind w:firstLine="720"/>
        <w:jc w:val="both"/>
        <w:rPr>
          <w:rFonts w:ascii="Times New Roman" w:hAnsi="Times New Roman"/>
        </w:rPr>
      </w:pPr>
    </w:p>
    <w:p w:rsidR="00F85FDB" w:rsidRPr="00C829E3" w:rsidRDefault="00F85FDB" w:rsidP="00F85FDB">
      <w:pPr>
        <w:spacing w:after="0" w:line="240" w:lineRule="auto"/>
        <w:jc w:val="both"/>
        <w:rPr>
          <w:rFonts w:ascii="Times New Roman" w:hAnsi="Times New Roman"/>
          <w:i/>
          <w:u w:val="single"/>
        </w:rPr>
      </w:pPr>
      <w:r w:rsidRPr="00C829E3">
        <w:rPr>
          <w:rFonts w:ascii="Times New Roman" w:hAnsi="Times New Roman"/>
          <w:i/>
        </w:rPr>
        <w:t xml:space="preserve">            </w:t>
      </w:r>
      <w:r w:rsidRPr="00C829E3">
        <w:rPr>
          <w:rFonts w:ascii="Times New Roman" w:hAnsi="Times New Roman"/>
          <w:b/>
          <w:i/>
          <w:u w:val="single"/>
        </w:rPr>
        <w:t>V. Cesiunea contractului</w:t>
      </w:r>
      <w:r w:rsidRPr="00C829E3">
        <w:rPr>
          <w:rFonts w:ascii="Times New Roman" w:hAnsi="Times New Roman"/>
          <w:i/>
          <w:u w:val="single"/>
        </w:rPr>
        <w:t>:</w:t>
      </w:r>
    </w:p>
    <w:p w:rsidR="00F85FDB" w:rsidRPr="005F41D0" w:rsidRDefault="00F85FDB" w:rsidP="00F85FDB">
      <w:pPr>
        <w:spacing w:after="0" w:line="240" w:lineRule="auto"/>
        <w:jc w:val="both"/>
        <w:rPr>
          <w:rFonts w:ascii="Times New Roman" w:hAnsi="Times New Roman"/>
          <w:lang w:val="fr-FR"/>
        </w:rPr>
      </w:pPr>
      <w:r w:rsidRPr="00C829E3">
        <w:rPr>
          <w:rFonts w:ascii="Times New Roman" w:hAnsi="Times New Roman"/>
          <w:b/>
        </w:rPr>
        <w:t xml:space="preserve">           </w:t>
      </w:r>
      <w:r w:rsidRPr="005F41D0">
        <w:rPr>
          <w:rFonts w:ascii="Times New Roman" w:hAnsi="Times New Roman"/>
          <w:b/>
          <w:lang w:val="fr-FR"/>
        </w:rPr>
        <w:t xml:space="preserve">1. </w:t>
      </w:r>
      <w:r w:rsidRPr="005F41D0">
        <w:rPr>
          <w:rFonts w:ascii="Times New Roman" w:hAnsi="Times New Roman"/>
          <w:lang w:val="fr-FR"/>
        </w:rPr>
        <w:t>Cesiunea contractului este interzisă.</w:t>
      </w:r>
    </w:p>
    <w:p w:rsidR="00F85FDB" w:rsidRPr="00955ACF" w:rsidRDefault="00F85FDB" w:rsidP="00F85FDB">
      <w:pPr>
        <w:spacing w:after="0" w:line="240" w:lineRule="auto"/>
        <w:jc w:val="both"/>
        <w:rPr>
          <w:rFonts w:ascii="Times New Roman" w:hAnsi="Times New Roman"/>
          <w:color w:val="FF0000"/>
          <w:lang w:val="fr-FR"/>
        </w:rPr>
      </w:pPr>
    </w:p>
    <w:p w:rsidR="00F85FDB" w:rsidRPr="005F41D0" w:rsidRDefault="00F85FDB" w:rsidP="00F85FDB">
      <w:pPr>
        <w:spacing w:after="0" w:line="240" w:lineRule="auto"/>
        <w:jc w:val="both"/>
        <w:rPr>
          <w:rFonts w:ascii="Times New Roman" w:hAnsi="Times New Roman"/>
          <w:b/>
          <w:i/>
          <w:u w:val="single"/>
          <w:lang w:val="fr-FR"/>
        </w:rPr>
      </w:pPr>
      <w:r w:rsidRPr="00955ACF">
        <w:rPr>
          <w:rFonts w:ascii="Times New Roman" w:hAnsi="Times New Roman"/>
          <w:b/>
          <w:color w:val="FF0000"/>
          <w:lang w:val="fr-FR"/>
        </w:rPr>
        <w:t xml:space="preserve"> </w:t>
      </w:r>
      <w:r w:rsidRPr="00955ACF">
        <w:rPr>
          <w:rFonts w:ascii="Times New Roman" w:hAnsi="Times New Roman"/>
          <w:b/>
          <w:color w:val="FF0000"/>
          <w:lang w:val="fr-FR"/>
        </w:rPr>
        <w:tab/>
      </w:r>
      <w:r w:rsidRPr="005F41D0">
        <w:rPr>
          <w:rFonts w:ascii="Times New Roman" w:hAnsi="Times New Roman"/>
          <w:b/>
          <w:i/>
          <w:u w:val="single"/>
          <w:lang w:val="fr-FR"/>
        </w:rPr>
        <w:t xml:space="preserve">VI. Încetarea contractului </w:t>
      </w:r>
      <w:proofErr w:type="gramStart"/>
      <w:r w:rsidRPr="005F41D0">
        <w:rPr>
          <w:rFonts w:ascii="Times New Roman" w:hAnsi="Times New Roman"/>
          <w:b/>
          <w:i/>
          <w:u w:val="single"/>
          <w:lang w:val="fr-FR"/>
        </w:rPr>
        <w:t>de administrare</w:t>
      </w:r>
      <w:proofErr w:type="gramEnd"/>
      <w:r w:rsidRPr="00C829E3">
        <w:rPr>
          <w:rFonts w:ascii="Times New Roman" w:hAnsi="Times New Roman"/>
          <w:b/>
          <w:i/>
          <w:u w:val="single"/>
          <w:lang w:val="fr-FR"/>
        </w:rPr>
        <w:t>:</w:t>
      </w:r>
    </w:p>
    <w:p w:rsidR="00F85FDB" w:rsidRPr="00C829E3" w:rsidRDefault="00F85FDB" w:rsidP="00F85FDB">
      <w:pPr>
        <w:spacing w:after="0" w:line="240" w:lineRule="auto"/>
        <w:jc w:val="both"/>
        <w:rPr>
          <w:rFonts w:ascii="Times New Roman" w:hAnsi="Times New Roman"/>
          <w:i/>
          <w:lang w:val="fr-FR"/>
        </w:rPr>
      </w:pPr>
      <w:r w:rsidRPr="005F41D0">
        <w:rPr>
          <w:rFonts w:ascii="Times New Roman" w:hAnsi="Times New Roman"/>
          <w:b/>
          <w:lang w:val="fr-FR"/>
        </w:rPr>
        <w:tab/>
      </w:r>
      <w:r w:rsidRPr="005F41D0">
        <w:rPr>
          <w:rFonts w:ascii="Times New Roman" w:hAnsi="Times New Roman"/>
          <w:i/>
          <w:lang w:val="fr-FR"/>
        </w:rPr>
        <w:t xml:space="preserve">Prezentul contract </w:t>
      </w:r>
      <w:proofErr w:type="gramStart"/>
      <w:r w:rsidRPr="005F41D0">
        <w:rPr>
          <w:rFonts w:ascii="Times New Roman" w:hAnsi="Times New Roman"/>
          <w:i/>
          <w:lang w:val="fr-FR"/>
        </w:rPr>
        <w:t>de administrare</w:t>
      </w:r>
      <w:proofErr w:type="gramEnd"/>
      <w:r w:rsidRPr="005F41D0">
        <w:rPr>
          <w:rFonts w:ascii="Times New Roman" w:hAnsi="Times New Roman"/>
          <w:i/>
          <w:lang w:val="fr-FR"/>
        </w:rPr>
        <w:t xml:space="preserve"> încetează în următoarele situații</w:t>
      </w:r>
      <w:r w:rsidRPr="00C829E3">
        <w:rPr>
          <w:rFonts w:ascii="Times New Roman" w:hAnsi="Times New Roman"/>
          <w:i/>
          <w:lang w:val="fr-FR"/>
        </w:rPr>
        <w:t>:</w:t>
      </w:r>
    </w:p>
    <w:p w:rsidR="00F85FDB" w:rsidRPr="00C829E3" w:rsidRDefault="00F85FDB" w:rsidP="00F85FDB">
      <w:pPr>
        <w:pStyle w:val="ListParagraph"/>
        <w:spacing w:after="0" w:line="240" w:lineRule="auto"/>
        <w:ind w:left="0" w:firstLine="720"/>
        <w:jc w:val="both"/>
        <w:rPr>
          <w:rFonts w:ascii="Times New Roman" w:hAnsi="Times New Roman"/>
          <w:lang w:val="fr-FR"/>
        </w:rPr>
      </w:pPr>
      <w:r w:rsidRPr="00C829E3">
        <w:rPr>
          <w:rFonts w:ascii="Times New Roman" w:hAnsi="Times New Roman"/>
          <w:lang w:val="fr-FR"/>
        </w:rPr>
        <w:t>1. În cazul în care interesul local o impune, prin denunțarea unilaterală de către una dintre cele două părți contractante;</w:t>
      </w:r>
    </w:p>
    <w:p w:rsidR="00F85FDB" w:rsidRPr="005F41D0" w:rsidRDefault="00F85FDB" w:rsidP="00F85FDB">
      <w:pPr>
        <w:spacing w:after="0" w:line="240" w:lineRule="auto"/>
        <w:ind w:firstLine="720"/>
        <w:jc w:val="both"/>
        <w:rPr>
          <w:rFonts w:ascii="Times New Roman" w:hAnsi="Times New Roman"/>
        </w:rPr>
      </w:pPr>
      <w:r w:rsidRPr="005F41D0">
        <w:rPr>
          <w:rFonts w:ascii="Times New Roman" w:hAnsi="Times New Roman"/>
        </w:rPr>
        <w:t xml:space="preserve">2. În cazul nerespectării obligațiilor contractuale de către administrator, proprietarul are dreptul </w:t>
      </w:r>
      <w:proofErr w:type="gramStart"/>
      <w:r w:rsidRPr="005F41D0">
        <w:rPr>
          <w:rFonts w:ascii="Times New Roman" w:hAnsi="Times New Roman"/>
        </w:rPr>
        <w:t>să</w:t>
      </w:r>
      <w:proofErr w:type="gramEnd"/>
      <w:r w:rsidRPr="005F41D0">
        <w:rPr>
          <w:rFonts w:ascii="Times New Roman" w:hAnsi="Times New Roman"/>
        </w:rPr>
        <w:t xml:space="preserve"> rezilieze contractul de plin drept, obligând administratorul la plata unei despăgubiri proporțional cu daunele suferite;</w:t>
      </w:r>
    </w:p>
    <w:p w:rsidR="00F85FDB" w:rsidRPr="00C829E3" w:rsidRDefault="00F85FDB" w:rsidP="00F85FDB">
      <w:pPr>
        <w:spacing w:after="0" w:line="240" w:lineRule="auto"/>
        <w:ind w:firstLine="720"/>
        <w:jc w:val="both"/>
        <w:rPr>
          <w:rFonts w:ascii="Times New Roman" w:hAnsi="Times New Roman"/>
          <w:lang w:val="fr-FR"/>
        </w:rPr>
      </w:pPr>
      <w:r w:rsidRPr="00C829E3">
        <w:rPr>
          <w:rFonts w:ascii="Times New Roman" w:hAnsi="Times New Roman"/>
          <w:lang w:val="fr-FR"/>
        </w:rPr>
        <w:t xml:space="preserve">3. La dispariția, dintr-o cauză de forță majoră, a </w:t>
      </w:r>
      <w:r w:rsidRPr="005F41D0">
        <w:rPr>
          <w:rFonts w:ascii="Times New Roman" w:hAnsi="Times New Roman"/>
          <w:lang w:val="fr-FR"/>
        </w:rPr>
        <w:t xml:space="preserve">bunurilor </w:t>
      </w:r>
      <w:r w:rsidRPr="00C829E3">
        <w:rPr>
          <w:rFonts w:ascii="Times New Roman" w:hAnsi="Times New Roman"/>
          <w:lang w:val="fr-FR"/>
        </w:rPr>
        <w:t>date în administrare sau în cazul imposibilității obiective a administratorului de a le exploata, prin renunțare la contract fără plata unei despăgubiri;</w:t>
      </w:r>
    </w:p>
    <w:p w:rsidR="00F85FDB" w:rsidRPr="00C829E3" w:rsidRDefault="00F85FDB" w:rsidP="00F85FDB">
      <w:pPr>
        <w:spacing w:after="0" w:line="240" w:lineRule="auto"/>
        <w:ind w:firstLine="720"/>
        <w:jc w:val="both"/>
        <w:rPr>
          <w:rFonts w:ascii="Times New Roman" w:hAnsi="Times New Roman"/>
          <w:lang w:val="fr-FR"/>
        </w:rPr>
      </w:pPr>
      <w:r w:rsidRPr="00C829E3">
        <w:rPr>
          <w:rFonts w:ascii="Times New Roman" w:hAnsi="Times New Roman"/>
          <w:lang w:val="fr-FR"/>
        </w:rPr>
        <w:t xml:space="preserve">4. Prin revocarea dreptului </w:t>
      </w:r>
      <w:proofErr w:type="gramStart"/>
      <w:r w:rsidRPr="00C829E3">
        <w:rPr>
          <w:rFonts w:ascii="Times New Roman" w:hAnsi="Times New Roman"/>
          <w:lang w:val="fr-FR"/>
        </w:rPr>
        <w:t>de administrare</w:t>
      </w:r>
      <w:proofErr w:type="gramEnd"/>
      <w:r w:rsidRPr="00C829E3">
        <w:rPr>
          <w:rFonts w:ascii="Times New Roman" w:hAnsi="Times New Roman"/>
          <w:lang w:val="fr-FR"/>
        </w:rPr>
        <w:t>;</w:t>
      </w:r>
    </w:p>
    <w:p w:rsidR="00F85FDB" w:rsidRPr="005F41D0" w:rsidRDefault="00F85FDB" w:rsidP="00F85FDB">
      <w:pPr>
        <w:spacing w:after="0" w:line="240" w:lineRule="auto"/>
        <w:ind w:firstLine="720"/>
        <w:jc w:val="both"/>
        <w:rPr>
          <w:rFonts w:ascii="Times New Roman" w:hAnsi="Times New Roman"/>
          <w:lang w:val="fr-FR"/>
        </w:rPr>
      </w:pPr>
      <w:r w:rsidRPr="00C829E3">
        <w:rPr>
          <w:rFonts w:ascii="Times New Roman" w:hAnsi="Times New Roman"/>
          <w:lang w:val="fr-FR"/>
        </w:rPr>
        <w:t>5. Prin încetarea dreptului de proprietate publică a Județului Argeș asupra bunurilor</w:t>
      </w:r>
      <w:r w:rsidRPr="005F41D0">
        <w:rPr>
          <w:rFonts w:ascii="Times New Roman" w:hAnsi="Times New Roman"/>
          <w:lang w:val="fr-FR"/>
        </w:rPr>
        <w:t xml:space="preserve"> </w:t>
      </w:r>
      <w:proofErr w:type="gramStart"/>
      <w:r w:rsidRPr="005F41D0">
        <w:rPr>
          <w:rFonts w:ascii="Times New Roman" w:hAnsi="Times New Roman"/>
          <w:lang w:val="fr-FR"/>
        </w:rPr>
        <w:t>ce</w:t>
      </w:r>
      <w:proofErr w:type="gramEnd"/>
      <w:r w:rsidRPr="005F41D0">
        <w:rPr>
          <w:rFonts w:ascii="Times New Roman" w:hAnsi="Times New Roman"/>
          <w:lang w:val="fr-FR"/>
        </w:rPr>
        <w:t xml:space="preserve"> fac obiectul prezentului contract.</w:t>
      </w:r>
    </w:p>
    <w:p w:rsidR="00F85FDB" w:rsidRPr="005F41D0" w:rsidRDefault="00F85FDB" w:rsidP="00F85FDB">
      <w:pPr>
        <w:spacing w:after="0" w:line="240" w:lineRule="auto"/>
        <w:ind w:firstLine="720"/>
        <w:jc w:val="both"/>
        <w:rPr>
          <w:rFonts w:ascii="Times New Roman" w:hAnsi="Times New Roman"/>
          <w:lang w:val="fr-FR"/>
        </w:rPr>
      </w:pPr>
    </w:p>
    <w:p w:rsidR="00F85FDB" w:rsidRPr="005F41D0" w:rsidRDefault="00F85FDB" w:rsidP="00F85FDB">
      <w:pPr>
        <w:spacing w:after="0" w:line="240" w:lineRule="auto"/>
        <w:ind w:firstLine="708"/>
        <w:jc w:val="both"/>
        <w:rPr>
          <w:rFonts w:ascii="Times New Roman" w:hAnsi="Times New Roman"/>
          <w:b/>
          <w:i/>
          <w:u w:val="single"/>
          <w:lang w:val="fr-FR"/>
        </w:rPr>
      </w:pPr>
      <w:r w:rsidRPr="005F41D0">
        <w:rPr>
          <w:rFonts w:ascii="Times New Roman" w:hAnsi="Times New Roman"/>
          <w:b/>
          <w:i/>
          <w:u w:val="single"/>
          <w:lang w:val="fr-FR"/>
        </w:rPr>
        <w:t>VII. Răspunderea contractuală:</w:t>
      </w:r>
    </w:p>
    <w:p w:rsidR="00F85FDB" w:rsidRPr="005F41D0" w:rsidRDefault="00F85FDB" w:rsidP="00F85FDB">
      <w:pPr>
        <w:spacing w:after="0" w:line="240" w:lineRule="auto"/>
        <w:ind w:firstLine="708"/>
        <w:jc w:val="both"/>
        <w:rPr>
          <w:rFonts w:ascii="Times New Roman" w:hAnsi="Times New Roman"/>
          <w:lang w:val="fr-FR"/>
        </w:rPr>
      </w:pPr>
      <w:r w:rsidRPr="005F41D0">
        <w:rPr>
          <w:rFonts w:ascii="Times New Roman" w:hAnsi="Times New Roman"/>
          <w:lang w:val="fr-FR"/>
        </w:rPr>
        <w:t>1. Pentru nerespectarea totală sau parțială, ori pentru executarea defectuoasă a vreuneia dintre clauzele contractuale, partea vinovată se obligă să plătească daune-interese, calculate pe baza valorii pagubelor provocate sau să remedieze defecțiunile provocate din vina sa constatată și dovedită, pe cheltuiala proprie, în cel mai scurt timp posibil.</w:t>
      </w:r>
    </w:p>
    <w:p w:rsidR="00F85FDB" w:rsidRPr="00955ACF" w:rsidRDefault="00F85FDB" w:rsidP="00F85FDB">
      <w:pPr>
        <w:spacing w:after="0" w:line="240" w:lineRule="auto"/>
        <w:ind w:firstLine="708"/>
        <w:jc w:val="both"/>
        <w:rPr>
          <w:rFonts w:ascii="Times New Roman" w:hAnsi="Times New Roman"/>
          <w:color w:val="FF0000"/>
          <w:lang w:val="fr-FR"/>
        </w:rPr>
      </w:pPr>
    </w:p>
    <w:p w:rsidR="00F85FDB" w:rsidRPr="00B124F4" w:rsidRDefault="00F85FDB" w:rsidP="00F85FDB">
      <w:pPr>
        <w:spacing w:after="0" w:line="240" w:lineRule="auto"/>
        <w:ind w:firstLine="708"/>
        <w:jc w:val="both"/>
        <w:rPr>
          <w:rFonts w:ascii="Times New Roman" w:hAnsi="Times New Roman"/>
          <w:i/>
          <w:u w:val="single"/>
          <w:lang w:val="fr-FR"/>
        </w:rPr>
      </w:pPr>
      <w:r w:rsidRPr="00955ACF">
        <w:rPr>
          <w:rFonts w:ascii="Times New Roman" w:hAnsi="Times New Roman"/>
          <w:b/>
          <w:color w:val="FF0000"/>
          <w:lang w:val="fr-FR"/>
        </w:rPr>
        <w:t xml:space="preserve"> </w:t>
      </w:r>
      <w:r w:rsidRPr="00B124F4">
        <w:rPr>
          <w:rFonts w:ascii="Times New Roman" w:hAnsi="Times New Roman"/>
          <w:b/>
          <w:i/>
          <w:u w:val="single"/>
          <w:lang w:val="fr-FR"/>
        </w:rPr>
        <w:t>VIII. Forța majoră</w:t>
      </w:r>
      <w:r w:rsidRPr="00B124F4">
        <w:rPr>
          <w:rFonts w:ascii="Times New Roman" w:hAnsi="Times New Roman"/>
          <w:i/>
          <w:u w:val="single"/>
          <w:lang w:val="fr-FR"/>
        </w:rPr>
        <w:t>:</w:t>
      </w:r>
    </w:p>
    <w:p w:rsidR="00F85FDB" w:rsidRPr="00B124F4" w:rsidRDefault="00F85FDB" w:rsidP="00F85FDB">
      <w:pPr>
        <w:spacing w:after="0" w:line="240" w:lineRule="auto"/>
        <w:ind w:firstLine="720"/>
        <w:jc w:val="both"/>
        <w:rPr>
          <w:rFonts w:ascii="Times New Roman" w:hAnsi="Times New Roman"/>
          <w:lang w:val="fr-FR"/>
        </w:rPr>
      </w:pPr>
      <w:r w:rsidRPr="00B124F4">
        <w:rPr>
          <w:rFonts w:ascii="Times New Roman" w:hAnsi="Times New Roman"/>
          <w:lang w:val="fr-FR"/>
        </w:rPr>
        <w:t xml:space="preserve">1. Orice împrejurare independentă de voința părților, intervenită după data semnării contractului care împiedică executarea acestuia, este considerată forță majoră și exonerează de </w:t>
      </w:r>
      <w:r w:rsidRPr="00B124F4">
        <w:rPr>
          <w:rFonts w:ascii="Times New Roman" w:hAnsi="Times New Roman"/>
          <w:lang w:val="fr-FR"/>
        </w:rPr>
        <w:lastRenderedPageBreak/>
        <w:t>răspundere partea care o invocă. Sunt considerate ca forță majoră, în sensul acestei clauze, împrejurări ca : război, cutremur, marile inundații, embargo.</w:t>
      </w:r>
    </w:p>
    <w:p w:rsidR="00F85FDB" w:rsidRPr="00B124F4" w:rsidRDefault="00F85FDB" w:rsidP="00F85FDB">
      <w:pPr>
        <w:spacing w:after="0" w:line="240" w:lineRule="auto"/>
        <w:ind w:firstLine="708"/>
        <w:jc w:val="both"/>
        <w:rPr>
          <w:rFonts w:ascii="Times New Roman" w:hAnsi="Times New Roman"/>
          <w:lang w:val="fr-FR"/>
        </w:rPr>
      </w:pPr>
      <w:r w:rsidRPr="00B124F4">
        <w:rPr>
          <w:rFonts w:ascii="Times New Roman" w:hAnsi="Times New Roman"/>
          <w:lang w:val="fr-FR"/>
        </w:rPr>
        <w:t>2. Partea care invocă forța majoră trebuie să anunțe cealaltă parte în termen de 5 zile calendaristice, de la data apariției respectivului caz de forță majoră și să prezinte un act confirmativ, eliberat de autoritatea competentă din propriul județ, prin care să certifice realitatea și exactitatea faptelor și a imprejurărilor care au condus la invocarea forței majore și, de asemenea, de încetarea acestei situații.</w:t>
      </w:r>
    </w:p>
    <w:p w:rsidR="00F85FDB" w:rsidRPr="00B124F4" w:rsidRDefault="00F85FDB" w:rsidP="00F85FDB">
      <w:pPr>
        <w:spacing w:after="0" w:line="240" w:lineRule="auto"/>
        <w:ind w:firstLine="708"/>
        <w:jc w:val="both"/>
        <w:rPr>
          <w:rStyle w:val="ln2punct1"/>
          <w:rFonts w:ascii="Times New Roman" w:hAnsi="Times New Roman"/>
          <w:i/>
          <w:u w:val="single"/>
          <w:lang w:val="fr-FR"/>
        </w:rPr>
      </w:pPr>
    </w:p>
    <w:p w:rsidR="00F85FDB" w:rsidRPr="00B124F4" w:rsidRDefault="00F85FDB" w:rsidP="00F85FDB">
      <w:pPr>
        <w:spacing w:after="0" w:line="240" w:lineRule="auto"/>
        <w:ind w:firstLine="708"/>
        <w:jc w:val="both"/>
        <w:rPr>
          <w:rFonts w:ascii="Times New Roman" w:hAnsi="Times New Roman"/>
          <w:b/>
          <w:i/>
          <w:u w:val="single"/>
          <w:lang w:val="fr-FR"/>
        </w:rPr>
      </w:pPr>
      <w:r w:rsidRPr="00B124F4">
        <w:rPr>
          <w:rStyle w:val="ln2punct1"/>
          <w:rFonts w:ascii="Times New Roman" w:hAnsi="Times New Roman"/>
          <w:i/>
          <w:u w:val="single"/>
          <w:lang w:val="fr-FR"/>
        </w:rPr>
        <w:t>IX</w:t>
      </w:r>
      <w:r w:rsidRPr="00B124F4">
        <w:rPr>
          <w:rFonts w:ascii="Times New Roman" w:hAnsi="Times New Roman"/>
          <w:b/>
          <w:i/>
          <w:u w:val="single"/>
          <w:lang w:val="fr-FR"/>
        </w:rPr>
        <w:t>. Modificarea Contractului:</w:t>
      </w:r>
    </w:p>
    <w:p w:rsidR="00F85FDB" w:rsidRPr="00B124F4" w:rsidRDefault="00F85FDB" w:rsidP="00F85FDB">
      <w:pPr>
        <w:spacing w:after="0" w:line="240" w:lineRule="auto"/>
        <w:ind w:firstLine="708"/>
        <w:jc w:val="both"/>
        <w:rPr>
          <w:rFonts w:ascii="Times New Roman" w:hAnsi="Times New Roman"/>
          <w:lang w:val="fr-FR"/>
        </w:rPr>
      </w:pPr>
      <w:r w:rsidRPr="00B124F4">
        <w:rPr>
          <w:rFonts w:ascii="Times New Roman" w:hAnsi="Times New Roman"/>
          <w:lang w:val="fr-FR"/>
        </w:rPr>
        <w:t>1. Prezentul contract se poate modifica prin negociere si acord bilateral, la inițiativa oricarei părți contractante, sub rezerva notificării scrise a intenției de modificare și a propunerilor de modificare cu cel puțin 60 zile înaintea datei de la care se dorește modificarea.</w:t>
      </w:r>
    </w:p>
    <w:p w:rsidR="00F85FDB" w:rsidRPr="00B124F4" w:rsidRDefault="00F85FDB" w:rsidP="00F85FDB">
      <w:pPr>
        <w:spacing w:after="0" w:line="240" w:lineRule="auto"/>
        <w:ind w:firstLine="708"/>
        <w:jc w:val="both"/>
        <w:rPr>
          <w:rFonts w:ascii="Times New Roman" w:hAnsi="Times New Roman"/>
          <w:lang w:val="fr-FR"/>
        </w:rPr>
      </w:pPr>
      <w:r w:rsidRPr="00B124F4">
        <w:rPr>
          <w:rFonts w:ascii="Times New Roman" w:hAnsi="Times New Roman"/>
          <w:lang w:val="fr-FR"/>
        </w:rPr>
        <w:t>2. Modificarea se va face prin încheierea unui act adițional semnat de către ambele părți.</w:t>
      </w:r>
    </w:p>
    <w:p w:rsidR="00F85FDB" w:rsidRPr="00B124F4" w:rsidRDefault="00F85FDB" w:rsidP="00F85FDB">
      <w:pPr>
        <w:spacing w:after="0" w:line="240" w:lineRule="auto"/>
        <w:ind w:firstLine="708"/>
        <w:jc w:val="both"/>
        <w:rPr>
          <w:rFonts w:ascii="Times New Roman" w:hAnsi="Times New Roman"/>
          <w:lang w:val="fr-FR"/>
        </w:rPr>
      </w:pPr>
      <w:r w:rsidRPr="00B124F4">
        <w:rPr>
          <w:rFonts w:ascii="Times New Roman" w:hAnsi="Times New Roman"/>
          <w:lang w:val="fr-FR"/>
        </w:rPr>
        <w:t>3. Modificarea se supune legilor care au fost în vigoare la momentul încheierii prezentului contract.</w:t>
      </w:r>
    </w:p>
    <w:p w:rsidR="00F85FDB" w:rsidRPr="00B124F4" w:rsidRDefault="00F85FDB" w:rsidP="00F85FDB">
      <w:pPr>
        <w:spacing w:after="0" w:line="240" w:lineRule="auto"/>
        <w:ind w:firstLine="708"/>
        <w:jc w:val="both"/>
        <w:rPr>
          <w:rStyle w:val="ln2punct1"/>
          <w:rFonts w:ascii="Times New Roman" w:hAnsi="Times New Roman"/>
          <w:b w:val="0"/>
          <w:bCs w:val="0"/>
          <w:lang w:val="fr-FR"/>
        </w:rPr>
      </w:pPr>
      <w:r w:rsidRPr="00B124F4">
        <w:rPr>
          <w:rFonts w:ascii="Times New Roman" w:hAnsi="Times New Roman"/>
          <w:lang w:val="fr-FR"/>
        </w:rPr>
        <w:t>4. Dacă o clauză a acestui contract ar fi declarată nulă, celelalte prevederi ale contractului nu vor fi afectate de această nulitate. Părțile convin ca orice clauză declarată nulă să fie înlocuită cu o altă clauză care să fie în concordanță cu legile în vigoare.</w:t>
      </w:r>
    </w:p>
    <w:p w:rsidR="00F85FDB" w:rsidRPr="008313C7" w:rsidRDefault="00F85FDB" w:rsidP="00F85FDB">
      <w:pPr>
        <w:spacing w:after="0" w:line="240" w:lineRule="auto"/>
        <w:ind w:firstLine="720"/>
        <w:jc w:val="both"/>
        <w:rPr>
          <w:rStyle w:val="ln2punct1"/>
          <w:rFonts w:ascii="Times New Roman" w:hAnsi="Times New Roman"/>
          <w:i/>
          <w:u w:val="single"/>
          <w:lang w:val="fr-FR"/>
        </w:rPr>
      </w:pPr>
    </w:p>
    <w:p w:rsidR="00F85FDB" w:rsidRPr="008313C7" w:rsidRDefault="00F85FDB" w:rsidP="00F85FDB">
      <w:pPr>
        <w:spacing w:after="0" w:line="240" w:lineRule="auto"/>
        <w:ind w:firstLine="720"/>
        <w:jc w:val="both"/>
        <w:rPr>
          <w:rStyle w:val="ln2tpunct"/>
          <w:rFonts w:ascii="Times New Roman" w:hAnsi="Times New Roman"/>
          <w:b/>
          <w:i/>
          <w:u w:val="single"/>
          <w:lang w:val="fr-FR"/>
        </w:rPr>
      </w:pPr>
      <w:r w:rsidRPr="008313C7">
        <w:rPr>
          <w:rStyle w:val="ln2punct1"/>
          <w:rFonts w:ascii="Times New Roman" w:hAnsi="Times New Roman"/>
          <w:i/>
          <w:u w:val="single"/>
          <w:lang w:val="fr-FR"/>
        </w:rPr>
        <w:t>X.</w:t>
      </w:r>
      <w:r w:rsidRPr="008313C7">
        <w:rPr>
          <w:rStyle w:val="ln2tpunct"/>
          <w:rFonts w:ascii="Times New Roman" w:hAnsi="Times New Roman"/>
          <w:b/>
          <w:i/>
          <w:u w:val="single"/>
          <w:lang w:val="fr-FR"/>
        </w:rPr>
        <w:t xml:space="preserve"> Notificări </w:t>
      </w:r>
    </w:p>
    <w:p w:rsidR="00F85FDB" w:rsidRPr="008313C7" w:rsidRDefault="00F85FDB" w:rsidP="00F85FDB">
      <w:pPr>
        <w:spacing w:after="0" w:line="240" w:lineRule="auto"/>
        <w:ind w:firstLine="720"/>
        <w:jc w:val="both"/>
        <w:rPr>
          <w:rStyle w:val="ln2tpunct"/>
          <w:rFonts w:ascii="Times New Roman" w:hAnsi="Times New Roman"/>
          <w:lang w:val="fr-FR"/>
        </w:rPr>
      </w:pPr>
      <w:r w:rsidRPr="008313C7">
        <w:rPr>
          <w:rStyle w:val="ln2tpunct"/>
          <w:rFonts w:ascii="Times New Roman" w:hAnsi="Times New Roman"/>
          <w:lang w:val="fr-FR"/>
        </w:rPr>
        <w:t xml:space="preserve">1. Este interzisă subînchirierea în tot sau în parte </w:t>
      </w:r>
      <w:proofErr w:type="gramStart"/>
      <w:r w:rsidRPr="008313C7">
        <w:rPr>
          <w:rStyle w:val="ln2tpunct"/>
          <w:rFonts w:ascii="Times New Roman" w:hAnsi="Times New Roman"/>
          <w:lang w:val="fr-FR"/>
        </w:rPr>
        <w:t>a</w:t>
      </w:r>
      <w:proofErr w:type="gramEnd"/>
      <w:r w:rsidRPr="008313C7">
        <w:rPr>
          <w:rStyle w:val="ln2tpunct"/>
          <w:rFonts w:ascii="Times New Roman" w:hAnsi="Times New Roman"/>
          <w:lang w:val="fr-FR"/>
        </w:rPr>
        <w:t xml:space="preserve"> </w:t>
      </w:r>
      <w:r w:rsidRPr="008313C7">
        <w:rPr>
          <w:rFonts w:ascii="Times New Roman" w:hAnsi="Times New Roman"/>
          <w:lang w:val="fr-FR"/>
        </w:rPr>
        <w:t>bunurilor</w:t>
      </w:r>
      <w:r w:rsidRPr="00C829E3">
        <w:rPr>
          <w:rFonts w:ascii="Times New Roman" w:hAnsi="Times New Roman"/>
          <w:shd w:val="clear" w:color="auto" w:fill="FFFFFF"/>
          <w:lang w:val="fr-FR"/>
        </w:rPr>
        <w:t xml:space="preserve"> </w:t>
      </w:r>
      <w:r w:rsidRPr="008313C7">
        <w:rPr>
          <w:rStyle w:val="ln2tpunct"/>
          <w:rFonts w:ascii="Times New Roman" w:hAnsi="Times New Roman"/>
          <w:lang w:val="fr-FR"/>
        </w:rPr>
        <w:t>care fac obiectul prezentului contract de administrare, unei terţe părţi.</w:t>
      </w:r>
    </w:p>
    <w:p w:rsidR="00F85FDB" w:rsidRPr="008313C7" w:rsidRDefault="00F85FDB" w:rsidP="00F85FDB">
      <w:pPr>
        <w:spacing w:after="0" w:line="240" w:lineRule="auto"/>
        <w:ind w:firstLine="720"/>
        <w:jc w:val="both"/>
        <w:rPr>
          <w:rFonts w:ascii="Times New Roman" w:hAnsi="Times New Roman"/>
          <w:lang w:val="fr-FR"/>
        </w:rPr>
      </w:pPr>
      <w:r w:rsidRPr="008313C7">
        <w:rPr>
          <w:rStyle w:val="ln2tpunct"/>
          <w:rFonts w:ascii="Times New Roman" w:hAnsi="Times New Roman"/>
          <w:lang w:val="fr-FR"/>
        </w:rPr>
        <w:t xml:space="preserve">2. În accepţiunea părţilor contractante orice notificare adresată de una dintre acestea celeilalte, este valabil îndeplinită dacă va fi transmisă la adresa/sediul prevăzut în prezentul contract </w:t>
      </w:r>
      <w:proofErr w:type="gramStart"/>
      <w:r w:rsidRPr="008313C7">
        <w:rPr>
          <w:rStyle w:val="ln2tpunct"/>
          <w:rFonts w:ascii="Times New Roman" w:hAnsi="Times New Roman"/>
          <w:lang w:val="fr-FR"/>
        </w:rPr>
        <w:t>de administrare</w:t>
      </w:r>
      <w:proofErr w:type="gramEnd"/>
      <w:r w:rsidRPr="008313C7">
        <w:rPr>
          <w:rStyle w:val="ln2tpunct"/>
          <w:rFonts w:ascii="Times New Roman" w:hAnsi="Times New Roman"/>
          <w:lang w:val="fr-FR"/>
        </w:rPr>
        <w:t xml:space="preserve">. </w:t>
      </w:r>
    </w:p>
    <w:p w:rsidR="00F85FDB" w:rsidRPr="008313C7" w:rsidRDefault="00F85FDB" w:rsidP="00F85FDB">
      <w:pPr>
        <w:spacing w:after="0" w:line="240" w:lineRule="auto"/>
        <w:ind w:firstLine="720"/>
        <w:jc w:val="both"/>
        <w:rPr>
          <w:rFonts w:ascii="Times New Roman" w:hAnsi="Times New Roman"/>
          <w:lang w:val="fr-FR"/>
        </w:rPr>
      </w:pPr>
      <w:r w:rsidRPr="008313C7">
        <w:rPr>
          <w:rStyle w:val="ln2tpunct"/>
          <w:rFonts w:ascii="Times New Roman" w:hAnsi="Times New Roman"/>
          <w:lang w:val="fr-FR"/>
        </w:rPr>
        <w:t>3. În cazul în care notificarea se face pe cale poştală, ea va fi transmisă prin scrisoare recomandată cu confirmare de primire şi se consideră primită de destinatar la data menţionată de oficiul poştal primitor.</w:t>
      </w:r>
    </w:p>
    <w:p w:rsidR="00F85FDB" w:rsidRPr="008313C7" w:rsidRDefault="00F85FDB" w:rsidP="00F85FDB">
      <w:pPr>
        <w:spacing w:after="0" w:line="240" w:lineRule="auto"/>
        <w:ind w:firstLine="720"/>
        <w:jc w:val="both"/>
        <w:rPr>
          <w:rFonts w:ascii="Times New Roman" w:hAnsi="Times New Roman"/>
          <w:lang w:val="fr-FR"/>
        </w:rPr>
      </w:pPr>
      <w:r w:rsidRPr="008313C7">
        <w:rPr>
          <w:rStyle w:val="ln2tpunct"/>
          <w:rFonts w:ascii="Times New Roman" w:hAnsi="Times New Roman"/>
          <w:lang w:val="fr-FR"/>
        </w:rPr>
        <w:t xml:space="preserve">4. Dacă notificarea se trimite prin fax, ea se consideră primită în prima zi lucrătoare după cea în care a fost expediată. </w:t>
      </w:r>
    </w:p>
    <w:p w:rsidR="00F85FDB" w:rsidRPr="008313C7" w:rsidRDefault="00F85FDB" w:rsidP="00F85FDB">
      <w:pPr>
        <w:spacing w:after="0" w:line="240" w:lineRule="auto"/>
        <w:ind w:firstLine="708"/>
        <w:jc w:val="both"/>
        <w:rPr>
          <w:rStyle w:val="ln2tpunct"/>
          <w:rFonts w:ascii="Times New Roman" w:hAnsi="Times New Roman"/>
          <w:lang w:val="fr-FR"/>
        </w:rPr>
      </w:pPr>
      <w:r w:rsidRPr="008313C7">
        <w:rPr>
          <w:rStyle w:val="ln2tpunct"/>
          <w:rFonts w:ascii="Times New Roman" w:hAnsi="Times New Roman"/>
          <w:lang w:val="fr-FR"/>
        </w:rPr>
        <w:t>5. Notificările verbale nu se iau în considerare.</w:t>
      </w:r>
    </w:p>
    <w:p w:rsidR="00F85FDB" w:rsidRPr="008313C7" w:rsidRDefault="00F85FDB" w:rsidP="00F85FDB">
      <w:pPr>
        <w:spacing w:after="0" w:line="240" w:lineRule="auto"/>
        <w:ind w:firstLine="708"/>
        <w:jc w:val="both"/>
        <w:rPr>
          <w:rFonts w:ascii="Times New Roman" w:hAnsi="Times New Roman"/>
          <w:lang w:val="fr-FR"/>
        </w:rPr>
      </w:pPr>
    </w:p>
    <w:p w:rsidR="00F85FDB" w:rsidRPr="008313C7" w:rsidRDefault="00F85FDB" w:rsidP="00F85FDB">
      <w:pPr>
        <w:spacing w:after="0" w:line="240" w:lineRule="auto"/>
        <w:ind w:firstLine="708"/>
        <w:jc w:val="both"/>
        <w:rPr>
          <w:rFonts w:ascii="Times New Roman" w:hAnsi="Times New Roman"/>
          <w:b/>
          <w:i/>
          <w:u w:val="single"/>
          <w:lang w:val="fr-FR"/>
        </w:rPr>
      </w:pPr>
      <w:r w:rsidRPr="008313C7">
        <w:rPr>
          <w:rFonts w:ascii="Times New Roman" w:hAnsi="Times New Roman"/>
          <w:b/>
          <w:i/>
          <w:u w:val="single"/>
          <w:lang w:val="fr-FR"/>
        </w:rPr>
        <w:t>XI. Litigii:</w:t>
      </w:r>
    </w:p>
    <w:p w:rsidR="00F85FDB" w:rsidRPr="008313C7" w:rsidRDefault="00F85FDB" w:rsidP="00F85FDB">
      <w:pPr>
        <w:spacing w:after="0" w:line="240" w:lineRule="auto"/>
        <w:ind w:firstLine="708"/>
        <w:jc w:val="both"/>
        <w:rPr>
          <w:rFonts w:ascii="Times New Roman" w:hAnsi="Times New Roman"/>
          <w:lang w:val="fr-FR"/>
        </w:rPr>
      </w:pPr>
      <w:r w:rsidRPr="008313C7">
        <w:rPr>
          <w:rFonts w:ascii="Times New Roman" w:hAnsi="Times New Roman"/>
          <w:lang w:val="fr-FR"/>
        </w:rPr>
        <w:t>1. Litigiile de orice fel ce decurg din executarea prezentului contract se vor soluționa pe cale amiabilă.</w:t>
      </w:r>
    </w:p>
    <w:p w:rsidR="00F85FDB" w:rsidRPr="008313C7" w:rsidRDefault="00F85FDB" w:rsidP="00F85FDB">
      <w:pPr>
        <w:spacing w:after="0" w:line="240" w:lineRule="auto"/>
        <w:ind w:firstLine="708"/>
        <w:jc w:val="both"/>
        <w:rPr>
          <w:rFonts w:ascii="Times New Roman" w:hAnsi="Times New Roman"/>
          <w:lang w:val="fr-FR"/>
        </w:rPr>
      </w:pPr>
      <w:r w:rsidRPr="008313C7">
        <w:rPr>
          <w:rFonts w:ascii="Times New Roman" w:hAnsi="Times New Roman"/>
          <w:lang w:val="fr-FR"/>
        </w:rPr>
        <w:t>2. În situația în care părțile nu se pot înțelege, litigiile se vor  soluționa de către instanțele judecătorești competente.</w:t>
      </w:r>
    </w:p>
    <w:p w:rsidR="00F85FDB" w:rsidRPr="008313C7" w:rsidRDefault="00F85FDB" w:rsidP="00F85FDB">
      <w:pPr>
        <w:spacing w:after="0" w:line="240" w:lineRule="auto"/>
        <w:jc w:val="both"/>
        <w:rPr>
          <w:rFonts w:ascii="Times New Roman" w:hAnsi="Times New Roman"/>
          <w:b/>
          <w:lang w:val="fr-FR"/>
        </w:rPr>
      </w:pPr>
      <w:r w:rsidRPr="008313C7">
        <w:rPr>
          <w:rFonts w:ascii="Times New Roman" w:hAnsi="Times New Roman"/>
          <w:b/>
          <w:lang w:val="fr-FR"/>
        </w:rPr>
        <w:t xml:space="preserve">    </w:t>
      </w:r>
      <w:r w:rsidRPr="008313C7">
        <w:rPr>
          <w:rFonts w:ascii="Times New Roman" w:hAnsi="Times New Roman"/>
          <w:b/>
          <w:lang w:val="fr-FR"/>
        </w:rPr>
        <w:tab/>
      </w:r>
    </w:p>
    <w:p w:rsidR="00F85FDB" w:rsidRPr="008313C7" w:rsidRDefault="00F85FDB" w:rsidP="00F85FDB">
      <w:pPr>
        <w:spacing w:after="0" w:line="240" w:lineRule="auto"/>
        <w:ind w:firstLine="708"/>
        <w:jc w:val="both"/>
        <w:rPr>
          <w:rFonts w:ascii="Times New Roman" w:hAnsi="Times New Roman"/>
          <w:b/>
          <w:i/>
          <w:u w:val="single"/>
          <w:lang w:val="fr-FR"/>
        </w:rPr>
      </w:pPr>
      <w:r w:rsidRPr="008313C7">
        <w:rPr>
          <w:rFonts w:ascii="Times New Roman" w:hAnsi="Times New Roman"/>
          <w:b/>
          <w:i/>
          <w:u w:val="single"/>
          <w:lang w:val="fr-FR"/>
        </w:rPr>
        <w:t>XII. Dispozitii finale:</w:t>
      </w:r>
    </w:p>
    <w:p w:rsidR="00F85FDB" w:rsidRPr="008313C7" w:rsidRDefault="00F85FDB" w:rsidP="00F85FDB">
      <w:pPr>
        <w:pStyle w:val="ListParagraph"/>
        <w:spacing w:after="0" w:line="240" w:lineRule="auto"/>
        <w:ind w:left="0" w:firstLine="720"/>
        <w:jc w:val="both"/>
        <w:rPr>
          <w:rFonts w:ascii="Times New Roman" w:hAnsi="Times New Roman"/>
          <w:lang w:val="fr-FR"/>
        </w:rPr>
      </w:pPr>
      <w:r w:rsidRPr="008313C7">
        <w:rPr>
          <w:rFonts w:ascii="Times New Roman" w:hAnsi="Times New Roman"/>
          <w:lang w:val="fr-FR"/>
        </w:rPr>
        <w:t>Pe toată durata administrării, cele două părți se vor supune actelor normative în vigoare.</w:t>
      </w:r>
    </w:p>
    <w:p w:rsidR="00F85FDB" w:rsidRPr="008313C7" w:rsidRDefault="00F85FDB" w:rsidP="00F85FDB">
      <w:pPr>
        <w:pStyle w:val="ListParagraph"/>
        <w:spacing w:after="0" w:line="240" w:lineRule="auto"/>
        <w:ind w:left="0" w:firstLine="720"/>
        <w:jc w:val="both"/>
        <w:rPr>
          <w:rFonts w:ascii="Times New Roman" w:hAnsi="Times New Roman"/>
          <w:lang w:val="fr-FR"/>
        </w:rPr>
      </w:pPr>
      <w:r w:rsidRPr="008313C7">
        <w:rPr>
          <w:rFonts w:ascii="Times New Roman" w:hAnsi="Times New Roman"/>
          <w:lang w:val="fr-FR"/>
        </w:rPr>
        <w:t xml:space="preserve">Modificarea și completarea contractului de administrare se poate face ori de câte ori va fi nevoie, prin acte adiționale, cu acordul părților în funcție de necesitate și de noile reglementări în domeniu, prin raportare la clauzele capitolului </w:t>
      </w:r>
      <w:r w:rsidRPr="00C829E3">
        <w:rPr>
          <w:rFonts w:ascii="Times New Roman" w:hAnsi="Times New Roman"/>
          <w:i/>
          <w:lang w:val="fr-FR"/>
        </w:rPr>
        <w:t>“</w:t>
      </w:r>
      <w:r w:rsidRPr="008313C7">
        <w:rPr>
          <w:rFonts w:ascii="Times New Roman" w:hAnsi="Times New Roman"/>
          <w:i/>
          <w:lang w:val="fr-FR"/>
        </w:rPr>
        <w:t>IX. Modificarea contractului ‘’.</w:t>
      </w:r>
    </w:p>
    <w:p w:rsidR="00F85FDB" w:rsidRPr="008313C7" w:rsidRDefault="00F85FDB" w:rsidP="00F85FDB">
      <w:pPr>
        <w:spacing w:after="0" w:line="240" w:lineRule="auto"/>
        <w:ind w:firstLine="720"/>
        <w:jc w:val="both"/>
        <w:rPr>
          <w:rFonts w:ascii="Times New Roman" w:hAnsi="Times New Roman"/>
          <w:i/>
          <w:lang w:val="fr-FR"/>
        </w:rPr>
      </w:pPr>
      <w:r w:rsidRPr="008313C7">
        <w:rPr>
          <w:rFonts w:ascii="Times New Roman" w:hAnsi="Times New Roman"/>
          <w:i/>
          <w:lang w:val="fr-FR"/>
        </w:rPr>
        <w:t xml:space="preserve">Prezentul contract s-a încheiat </w:t>
      </w:r>
      <w:r w:rsidRPr="00C829E3">
        <w:rPr>
          <w:rFonts w:ascii="Times New Roman" w:hAnsi="Times New Roman"/>
          <w:i/>
          <w:lang w:val="fr-FR"/>
        </w:rPr>
        <w:t>î</w:t>
      </w:r>
      <w:r w:rsidRPr="008313C7">
        <w:rPr>
          <w:rFonts w:ascii="Times New Roman" w:hAnsi="Times New Roman"/>
          <w:i/>
          <w:lang w:val="fr-FR"/>
        </w:rPr>
        <w:t>n 2 (două) exemplare, câte un exemplar pentru fiecare parte.</w:t>
      </w:r>
    </w:p>
    <w:p w:rsidR="00F85FDB" w:rsidRDefault="00F85FDB" w:rsidP="00F85FDB">
      <w:pPr>
        <w:spacing w:after="0" w:line="240" w:lineRule="auto"/>
        <w:ind w:firstLine="720"/>
        <w:jc w:val="both"/>
        <w:rPr>
          <w:rFonts w:ascii="Times New Roman" w:hAnsi="Times New Roman"/>
          <w:i/>
          <w:lang w:val="fr-FR"/>
        </w:rPr>
      </w:pPr>
    </w:p>
    <w:p w:rsidR="00F85FDB" w:rsidRPr="008313C7" w:rsidRDefault="00F85FDB" w:rsidP="00F85FDB">
      <w:pPr>
        <w:spacing w:after="0" w:line="240" w:lineRule="auto"/>
        <w:ind w:firstLine="720"/>
        <w:jc w:val="both"/>
        <w:rPr>
          <w:rFonts w:ascii="Times New Roman" w:hAnsi="Times New Roman"/>
          <w:i/>
          <w:lang w:val="fr-FR"/>
        </w:rPr>
      </w:pPr>
    </w:p>
    <w:p w:rsidR="00F85FDB" w:rsidRPr="008313C7" w:rsidRDefault="00F85FDB" w:rsidP="00F85FDB">
      <w:pPr>
        <w:spacing w:after="0" w:line="240" w:lineRule="auto"/>
        <w:ind w:firstLine="720"/>
        <w:jc w:val="both"/>
        <w:rPr>
          <w:rStyle w:val="ln2ttabel"/>
          <w:rFonts w:ascii="Times New Roman" w:hAnsi="Times New Roman"/>
          <w:i/>
          <w:lang w:val="fr-FR"/>
        </w:rPr>
      </w:pPr>
    </w:p>
    <w:p w:rsidR="00F85FDB" w:rsidRPr="00C829E3" w:rsidRDefault="00F85FDB" w:rsidP="00F85FDB">
      <w:pPr>
        <w:spacing w:after="0" w:line="240" w:lineRule="auto"/>
        <w:ind w:firstLine="720"/>
        <w:jc w:val="both"/>
        <w:rPr>
          <w:rFonts w:ascii="Times New Roman" w:hAnsi="Times New Roman"/>
          <w:b/>
          <w:i/>
        </w:rPr>
      </w:pPr>
      <w:r w:rsidRPr="008313C7">
        <w:rPr>
          <w:rFonts w:ascii="Times New Roman" w:hAnsi="Times New Roman"/>
          <w:b/>
          <w:i/>
          <w:u w:val="single"/>
          <w:lang w:val="fr-FR"/>
        </w:rPr>
        <w:t xml:space="preserve"> </w:t>
      </w:r>
      <w:r w:rsidRPr="00C829E3">
        <w:rPr>
          <w:rFonts w:ascii="Times New Roman" w:hAnsi="Times New Roman"/>
          <w:b/>
          <w:i/>
          <w:u w:val="single"/>
        </w:rPr>
        <w:t>PROPRIETAR</w:t>
      </w:r>
      <w:r w:rsidRPr="00C829E3">
        <w:rPr>
          <w:rFonts w:ascii="Times New Roman" w:hAnsi="Times New Roman"/>
          <w:b/>
          <w:i/>
        </w:rPr>
        <w:tab/>
      </w:r>
      <w:r w:rsidRPr="00C829E3">
        <w:rPr>
          <w:rFonts w:ascii="Times New Roman" w:hAnsi="Times New Roman"/>
          <w:b/>
          <w:i/>
        </w:rPr>
        <w:tab/>
      </w:r>
      <w:r w:rsidRPr="00C829E3">
        <w:rPr>
          <w:rFonts w:ascii="Times New Roman" w:hAnsi="Times New Roman"/>
          <w:b/>
          <w:i/>
        </w:rPr>
        <w:tab/>
      </w:r>
      <w:r w:rsidRPr="00C829E3">
        <w:rPr>
          <w:rFonts w:ascii="Times New Roman" w:hAnsi="Times New Roman"/>
          <w:b/>
          <w:i/>
        </w:rPr>
        <w:tab/>
      </w:r>
      <w:r w:rsidRPr="00C829E3">
        <w:rPr>
          <w:rFonts w:ascii="Times New Roman" w:hAnsi="Times New Roman"/>
          <w:b/>
          <w:i/>
        </w:rPr>
        <w:tab/>
        <w:t xml:space="preserve">                  </w:t>
      </w:r>
      <w:r w:rsidRPr="00C829E3">
        <w:rPr>
          <w:rFonts w:ascii="Times New Roman" w:hAnsi="Times New Roman"/>
          <w:b/>
          <w:i/>
          <w:u w:val="single"/>
        </w:rPr>
        <w:t>ADMINISTRATOR</w:t>
      </w:r>
    </w:p>
    <w:p w:rsidR="00F85FDB" w:rsidRPr="008313C7" w:rsidRDefault="00F85FDB" w:rsidP="00F85FDB">
      <w:pPr>
        <w:spacing w:after="0" w:line="240" w:lineRule="auto"/>
        <w:jc w:val="both"/>
        <w:rPr>
          <w:rFonts w:ascii="Times New Roman" w:hAnsi="Times New Roman"/>
          <w:b/>
          <w:i/>
        </w:rPr>
      </w:pPr>
      <w:r w:rsidRPr="00C829E3">
        <w:rPr>
          <w:rFonts w:ascii="Times New Roman" w:hAnsi="Times New Roman"/>
          <w:b/>
        </w:rPr>
        <w:t xml:space="preserve">          JUDEȚUL ARGEȘ</w:t>
      </w:r>
      <w:r w:rsidRPr="00C829E3">
        <w:rPr>
          <w:rFonts w:ascii="Times New Roman" w:hAnsi="Times New Roman"/>
          <w:b/>
        </w:rPr>
        <w:tab/>
        <w:t xml:space="preserve">                                                              Grădinița Specială</w:t>
      </w:r>
    </w:p>
    <w:p w:rsidR="00F85FDB" w:rsidRPr="00C829E3" w:rsidRDefault="00F85FDB" w:rsidP="00F85FDB">
      <w:pPr>
        <w:spacing w:after="0" w:line="240" w:lineRule="auto"/>
        <w:jc w:val="both"/>
        <w:rPr>
          <w:rFonts w:ascii="Times New Roman" w:hAnsi="Times New Roman"/>
          <w:b/>
        </w:rPr>
      </w:pPr>
      <w:r w:rsidRPr="00C829E3">
        <w:rPr>
          <w:rFonts w:ascii="Times New Roman" w:hAnsi="Times New Roman"/>
          <w:i/>
        </w:rPr>
        <w:t xml:space="preserve">                                                                                                        </w:t>
      </w:r>
      <w:r w:rsidRPr="00C829E3">
        <w:rPr>
          <w:rFonts w:ascii="Times New Roman" w:hAnsi="Times New Roman"/>
          <w:b/>
        </w:rPr>
        <w:t xml:space="preserve">SFÂNTA ELENA Pitești                                           </w:t>
      </w:r>
    </w:p>
    <w:p w:rsidR="00F85FDB" w:rsidRPr="00C829E3" w:rsidRDefault="00F85FDB" w:rsidP="00F85FDB">
      <w:pPr>
        <w:spacing w:after="0" w:line="240" w:lineRule="auto"/>
        <w:jc w:val="both"/>
        <w:rPr>
          <w:rFonts w:ascii="Times New Roman" w:hAnsi="Times New Roman"/>
          <w:b/>
        </w:rPr>
      </w:pPr>
      <w:r w:rsidRPr="00C829E3">
        <w:rPr>
          <w:rFonts w:ascii="Times New Roman" w:hAnsi="Times New Roman"/>
          <w:b/>
        </w:rPr>
        <w:t xml:space="preserve">             PREȘEDINTE</w:t>
      </w:r>
      <w:r w:rsidRPr="00C829E3">
        <w:rPr>
          <w:rFonts w:ascii="Times New Roman" w:hAnsi="Times New Roman"/>
          <w:b/>
        </w:rPr>
        <w:tab/>
        <w:t xml:space="preserve">                                                                               </w:t>
      </w:r>
    </w:p>
    <w:p w:rsidR="00F85FDB" w:rsidRPr="00C829E3" w:rsidRDefault="00F85FDB" w:rsidP="00F85FDB">
      <w:pPr>
        <w:spacing w:after="0" w:line="240" w:lineRule="auto"/>
        <w:jc w:val="both"/>
        <w:rPr>
          <w:rFonts w:ascii="Times New Roman" w:hAnsi="Times New Roman"/>
        </w:rPr>
      </w:pPr>
      <w:r w:rsidRPr="00C829E3">
        <w:rPr>
          <w:rFonts w:ascii="Times New Roman" w:hAnsi="Times New Roman"/>
          <w:b/>
        </w:rPr>
        <w:t xml:space="preserve">            ION MÎNZÎNĂ</w:t>
      </w:r>
      <w:r w:rsidRPr="00C829E3">
        <w:rPr>
          <w:rFonts w:ascii="Times New Roman" w:hAnsi="Times New Roman"/>
        </w:rPr>
        <w:t xml:space="preserve">                                                                             </w:t>
      </w:r>
      <w:r w:rsidRPr="00C829E3">
        <w:rPr>
          <w:rFonts w:ascii="Times New Roman" w:hAnsi="Times New Roman"/>
          <w:b/>
        </w:rPr>
        <w:t>DIRECTOR</w:t>
      </w:r>
      <w:r w:rsidRPr="00C829E3">
        <w:rPr>
          <w:rFonts w:ascii="Times New Roman" w:hAnsi="Times New Roman"/>
        </w:rPr>
        <w:t xml:space="preserve">  </w:t>
      </w:r>
    </w:p>
    <w:p w:rsidR="00F85FDB" w:rsidRPr="00C829E3" w:rsidRDefault="00F85FDB" w:rsidP="00F85FDB">
      <w:pPr>
        <w:spacing w:after="0" w:line="240" w:lineRule="auto"/>
        <w:jc w:val="both"/>
        <w:rPr>
          <w:rFonts w:ascii="Times New Roman" w:hAnsi="Times New Roman"/>
        </w:rPr>
      </w:pPr>
      <w:r w:rsidRPr="00C829E3">
        <w:rPr>
          <w:rFonts w:ascii="Times New Roman" w:hAnsi="Times New Roman"/>
        </w:rPr>
        <w:t xml:space="preserve">                                                                                                    </w:t>
      </w:r>
      <w:r w:rsidRPr="008313C7">
        <w:rPr>
          <w:rFonts w:ascii="Times New Roman" w:hAnsi="Times New Roman"/>
          <w:b/>
        </w:rPr>
        <w:t>ROXANA MAGDALENA JINGA</w:t>
      </w:r>
    </w:p>
    <w:p w:rsidR="00F85FDB" w:rsidRPr="00C829E3" w:rsidRDefault="00F85FDB" w:rsidP="00F85FDB">
      <w:pPr>
        <w:spacing w:after="0" w:line="240" w:lineRule="auto"/>
        <w:jc w:val="both"/>
        <w:rPr>
          <w:rFonts w:ascii="Times New Roman" w:hAnsi="Times New Roman"/>
        </w:rPr>
      </w:pPr>
      <w:r w:rsidRPr="00C829E3">
        <w:rPr>
          <w:rFonts w:ascii="Times New Roman" w:hAnsi="Times New Roman"/>
        </w:rPr>
        <w:t xml:space="preserve">            </w:t>
      </w:r>
    </w:p>
    <w:p w:rsidR="00F85FDB" w:rsidRPr="00C829E3" w:rsidRDefault="00F85FDB" w:rsidP="00F85FDB">
      <w:pPr>
        <w:spacing w:after="0" w:line="240" w:lineRule="auto"/>
        <w:jc w:val="both"/>
        <w:rPr>
          <w:rFonts w:ascii="Times New Roman" w:hAnsi="Times New Roman"/>
        </w:rPr>
      </w:pPr>
      <w:r w:rsidRPr="00C829E3">
        <w:rPr>
          <w:rFonts w:ascii="Times New Roman" w:hAnsi="Times New Roman"/>
        </w:rPr>
        <w:t xml:space="preserve">            </w:t>
      </w:r>
      <w:r w:rsidRPr="00C829E3">
        <w:rPr>
          <w:rFonts w:ascii="Times New Roman" w:hAnsi="Times New Roman"/>
          <w:b/>
        </w:rPr>
        <w:t xml:space="preserve">                                                                                                                                  </w:t>
      </w:r>
    </w:p>
    <w:p w:rsidR="00F85FDB" w:rsidRPr="00C829E3" w:rsidRDefault="00F85FDB" w:rsidP="00F85FDB">
      <w:pPr>
        <w:spacing w:after="0" w:line="240" w:lineRule="auto"/>
        <w:jc w:val="both"/>
        <w:rPr>
          <w:rFonts w:ascii="Times New Roman" w:hAnsi="Times New Roman"/>
          <w:b/>
        </w:rPr>
      </w:pPr>
      <w:r w:rsidRPr="00C829E3">
        <w:rPr>
          <w:rFonts w:ascii="Times New Roman" w:hAnsi="Times New Roman"/>
          <w:b/>
        </w:rPr>
        <w:lastRenderedPageBreak/>
        <w:t xml:space="preserve"> </w:t>
      </w:r>
      <w:r w:rsidRPr="00C829E3">
        <w:rPr>
          <w:rFonts w:ascii="Times New Roman" w:hAnsi="Times New Roman"/>
          <w:b/>
        </w:rPr>
        <w:tab/>
      </w:r>
    </w:p>
    <w:p w:rsidR="00F85FDB" w:rsidRPr="00C829E3" w:rsidRDefault="00F85FDB" w:rsidP="00F85FDB">
      <w:pPr>
        <w:spacing w:after="0" w:line="240" w:lineRule="auto"/>
        <w:jc w:val="both"/>
        <w:rPr>
          <w:rFonts w:ascii="Times New Roman" w:hAnsi="Times New Roman"/>
          <w:b/>
        </w:rPr>
      </w:pPr>
    </w:p>
    <w:p w:rsidR="00F85FDB" w:rsidRPr="008313C7" w:rsidRDefault="00F85FDB" w:rsidP="00F85FDB">
      <w:pPr>
        <w:spacing w:after="0" w:line="240" w:lineRule="auto"/>
        <w:jc w:val="both"/>
        <w:rPr>
          <w:rFonts w:ascii="Times New Roman" w:hAnsi="Times New Roman"/>
          <w:b/>
          <w:i/>
        </w:rPr>
      </w:pPr>
      <w:r w:rsidRPr="00C829E3">
        <w:rPr>
          <w:rFonts w:ascii="Times New Roman" w:hAnsi="Times New Roman"/>
          <w:b/>
        </w:rPr>
        <w:t xml:space="preserve">              </w:t>
      </w:r>
      <w:r w:rsidRPr="008313C7">
        <w:rPr>
          <w:rFonts w:ascii="Times New Roman" w:hAnsi="Times New Roman"/>
          <w:i/>
        </w:rPr>
        <w:t>Avizat de legalitate</w:t>
      </w:r>
      <w:r w:rsidRPr="008313C7">
        <w:rPr>
          <w:rFonts w:ascii="Times New Roman" w:hAnsi="Times New Roman"/>
          <w:b/>
          <w:i/>
        </w:rPr>
        <w:t xml:space="preserve">                                                               </w:t>
      </w:r>
    </w:p>
    <w:p w:rsidR="00F85FDB" w:rsidRPr="008313C7" w:rsidRDefault="00F85FDB" w:rsidP="00F85FDB">
      <w:pPr>
        <w:spacing w:after="0" w:line="240" w:lineRule="auto"/>
        <w:jc w:val="both"/>
        <w:rPr>
          <w:rFonts w:ascii="Times New Roman" w:hAnsi="Times New Roman"/>
          <w:b/>
          <w:i/>
        </w:rPr>
      </w:pPr>
      <w:proofErr w:type="gramStart"/>
      <w:r w:rsidRPr="008313C7">
        <w:rPr>
          <w:rFonts w:ascii="Times New Roman" w:hAnsi="Times New Roman"/>
          <w:b/>
          <w:sz w:val="18"/>
          <w:szCs w:val="18"/>
        </w:rPr>
        <w:t>SECRETARUL  GENERAL</w:t>
      </w:r>
      <w:proofErr w:type="gramEnd"/>
      <w:r w:rsidRPr="008313C7">
        <w:rPr>
          <w:rFonts w:ascii="Times New Roman" w:hAnsi="Times New Roman"/>
          <w:b/>
          <w:sz w:val="18"/>
          <w:szCs w:val="18"/>
        </w:rPr>
        <w:t xml:space="preserve">  AL JUDEȚULUI ARGEȘ                                                                                        </w:t>
      </w:r>
    </w:p>
    <w:p w:rsidR="00F85FDB" w:rsidRPr="008313C7" w:rsidRDefault="00F85FDB" w:rsidP="00F85FDB">
      <w:pPr>
        <w:spacing w:after="0" w:line="240" w:lineRule="auto"/>
        <w:jc w:val="both"/>
        <w:rPr>
          <w:rFonts w:ascii="Times New Roman" w:hAnsi="Times New Roman"/>
          <w:b/>
        </w:rPr>
      </w:pPr>
      <w:r w:rsidRPr="008313C7">
        <w:rPr>
          <w:rFonts w:ascii="Times New Roman" w:hAnsi="Times New Roman"/>
          <w:b/>
        </w:rPr>
        <w:t xml:space="preserve">               IONEL VOICA   </w:t>
      </w:r>
      <w:r w:rsidRPr="008313C7">
        <w:rPr>
          <w:rFonts w:ascii="Times New Roman" w:hAnsi="Times New Roman"/>
          <w:b/>
        </w:rPr>
        <w:tab/>
      </w:r>
      <w:r w:rsidRPr="008313C7">
        <w:rPr>
          <w:rFonts w:ascii="Times New Roman" w:hAnsi="Times New Roman"/>
          <w:b/>
        </w:rPr>
        <w:tab/>
      </w:r>
      <w:r w:rsidRPr="008313C7">
        <w:rPr>
          <w:rFonts w:ascii="Times New Roman" w:hAnsi="Times New Roman"/>
          <w:b/>
        </w:rPr>
        <w:tab/>
      </w:r>
      <w:r w:rsidRPr="008313C7">
        <w:rPr>
          <w:rFonts w:ascii="Times New Roman" w:hAnsi="Times New Roman"/>
          <w:b/>
        </w:rPr>
        <w:tab/>
        <w:t xml:space="preserve">                    </w:t>
      </w:r>
      <w:r w:rsidRPr="008313C7">
        <w:rPr>
          <w:rFonts w:ascii="Times New Roman" w:hAnsi="Times New Roman"/>
          <w:b/>
        </w:rPr>
        <w:tab/>
      </w:r>
    </w:p>
    <w:p w:rsidR="00F85FDB" w:rsidRPr="008313C7" w:rsidRDefault="00F85FDB" w:rsidP="00F85FDB">
      <w:pPr>
        <w:spacing w:after="0" w:line="240" w:lineRule="auto"/>
        <w:jc w:val="both"/>
        <w:rPr>
          <w:rFonts w:ascii="Times New Roman" w:hAnsi="Times New Roman"/>
          <w:b/>
        </w:rPr>
      </w:pPr>
      <w:r w:rsidRPr="008313C7">
        <w:rPr>
          <w:rFonts w:ascii="Times New Roman" w:hAnsi="Times New Roman"/>
          <w:b/>
        </w:rPr>
        <w:t xml:space="preserve">                 </w:t>
      </w:r>
    </w:p>
    <w:p w:rsidR="00F85FDB" w:rsidRPr="008313C7" w:rsidRDefault="00F85FDB" w:rsidP="00F85FDB">
      <w:pPr>
        <w:spacing w:after="0" w:line="240" w:lineRule="auto"/>
        <w:jc w:val="both"/>
        <w:rPr>
          <w:rFonts w:ascii="Times New Roman" w:hAnsi="Times New Roman"/>
          <w:b/>
        </w:rPr>
      </w:pPr>
      <w:r w:rsidRPr="008313C7">
        <w:rPr>
          <w:rFonts w:ascii="Times New Roman" w:hAnsi="Times New Roman"/>
          <w:b/>
        </w:rPr>
        <w:t xml:space="preserve">                                                                                                    </w:t>
      </w:r>
    </w:p>
    <w:p w:rsidR="00F85FDB" w:rsidRPr="008313C7" w:rsidRDefault="00F85FDB" w:rsidP="00F85FDB">
      <w:pPr>
        <w:spacing w:after="0" w:line="240" w:lineRule="auto"/>
        <w:jc w:val="both"/>
        <w:rPr>
          <w:rFonts w:ascii="Times New Roman" w:hAnsi="Times New Roman"/>
          <w:b/>
        </w:rPr>
      </w:pPr>
      <w:r w:rsidRPr="008313C7">
        <w:rPr>
          <w:rFonts w:ascii="Times New Roman" w:hAnsi="Times New Roman"/>
          <w:b/>
        </w:rPr>
        <w:t xml:space="preserve">           DIRECTOR EXECUTIV</w:t>
      </w:r>
      <w:r w:rsidRPr="008313C7">
        <w:rPr>
          <w:rFonts w:ascii="Times New Roman" w:hAnsi="Times New Roman"/>
          <w:b/>
        </w:rPr>
        <w:tab/>
        <w:t xml:space="preserve">     </w:t>
      </w:r>
      <w:r w:rsidRPr="008313C7">
        <w:rPr>
          <w:rFonts w:ascii="Times New Roman" w:hAnsi="Times New Roman"/>
          <w:b/>
        </w:rPr>
        <w:tab/>
        <w:t xml:space="preserve">                                                 CONTABIL  </w:t>
      </w:r>
    </w:p>
    <w:p w:rsidR="00F85FDB" w:rsidRPr="008313C7" w:rsidRDefault="00F85FDB" w:rsidP="00F85FDB">
      <w:pPr>
        <w:spacing w:after="0" w:line="240" w:lineRule="auto"/>
        <w:jc w:val="both"/>
        <w:rPr>
          <w:rFonts w:ascii="Times New Roman" w:hAnsi="Times New Roman"/>
          <w:b/>
        </w:rPr>
      </w:pPr>
      <w:r w:rsidRPr="008313C7">
        <w:rPr>
          <w:rFonts w:ascii="Times New Roman" w:hAnsi="Times New Roman"/>
          <w:b/>
        </w:rPr>
        <w:t xml:space="preserve">               CARMEN MOCANU</w:t>
      </w:r>
      <w:r w:rsidRPr="008313C7">
        <w:rPr>
          <w:rFonts w:ascii="Times New Roman" w:hAnsi="Times New Roman"/>
          <w:b/>
        </w:rPr>
        <w:tab/>
      </w:r>
      <w:r w:rsidRPr="008313C7">
        <w:rPr>
          <w:rFonts w:ascii="Times New Roman" w:hAnsi="Times New Roman"/>
          <w:b/>
        </w:rPr>
        <w:tab/>
        <w:t xml:space="preserve">                               ELISABETA VELUȚA DUMITRU     </w:t>
      </w:r>
    </w:p>
    <w:p w:rsidR="00F85FDB" w:rsidRPr="008313C7" w:rsidRDefault="00F85FDB" w:rsidP="00F85FDB">
      <w:pPr>
        <w:spacing w:after="0" w:line="240" w:lineRule="auto"/>
        <w:jc w:val="both"/>
        <w:rPr>
          <w:rFonts w:ascii="Times New Roman" w:hAnsi="Times New Roman"/>
          <w:b/>
        </w:rPr>
      </w:pPr>
      <w:r w:rsidRPr="008313C7">
        <w:rPr>
          <w:rFonts w:ascii="Times New Roman" w:hAnsi="Times New Roman"/>
          <w:b/>
        </w:rPr>
        <w:tab/>
      </w:r>
    </w:p>
    <w:p w:rsidR="00F85FDB" w:rsidRPr="008313C7" w:rsidRDefault="00F85FDB" w:rsidP="00F85FDB">
      <w:pPr>
        <w:spacing w:after="0" w:line="240" w:lineRule="auto"/>
        <w:jc w:val="both"/>
        <w:rPr>
          <w:rFonts w:ascii="Times New Roman" w:hAnsi="Times New Roman"/>
          <w:b/>
        </w:rPr>
      </w:pPr>
      <w:r w:rsidRPr="008313C7">
        <w:rPr>
          <w:rFonts w:ascii="Times New Roman" w:hAnsi="Times New Roman"/>
          <w:b/>
        </w:rPr>
        <w:tab/>
      </w:r>
      <w:r w:rsidRPr="008313C7">
        <w:rPr>
          <w:rFonts w:ascii="Times New Roman" w:hAnsi="Times New Roman"/>
          <w:b/>
        </w:rPr>
        <w:tab/>
      </w:r>
      <w:r w:rsidRPr="008313C7">
        <w:rPr>
          <w:rFonts w:ascii="Times New Roman" w:hAnsi="Times New Roman"/>
          <w:b/>
        </w:rPr>
        <w:tab/>
        <w:t xml:space="preserve">                                                             </w:t>
      </w:r>
      <w:r w:rsidRPr="008313C7">
        <w:rPr>
          <w:rFonts w:ascii="Times New Roman" w:hAnsi="Times New Roman"/>
          <w:b/>
        </w:rPr>
        <w:tab/>
      </w:r>
      <w:r w:rsidRPr="008313C7">
        <w:rPr>
          <w:rFonts w:ascii="Times New Roman" w:hAnsi="Times New Roman"/>
          <w:b/>
        </w:rPr>
        <w:tab/>
      </w:r>
      <w:r w:rsidRPr="008313C7">
        <w:rPr>
          <w:rFonts w:ascii="Times New Roman" w:hAnsi="Times New Roman"/>
          <w:b/>
        </w:rPr>
        <w:tab/>
      </w:r>
      <w:r w:rsidRPr="008313C7">
        <w:rPr>
          <w:rFonts w:ascii="Times New Roman" w:hAnsi="Times New Roman"/>
          <w:b/>
        </w:rPr>
        <w:tab/>
      </w:r>
    </w:p>
    <w:p w:rsidR="00F85FDB" w:rsidRPr="008313C7" w:rsidRDefault="00F85FDB" w:rsidP="00F85FDB">
      <w:pPr>
        <w:spacing w:after="0" w:line="240" w:lineRule="auto"/>
        <w:jc w:val="both"/>
        <w:rPr>
          <w:rFonts w:ascii="Times New Roman" w:hAnsi="Times New Roman"/>
          <w:b/>
        </w:rPr>
      </w:pPr>
      <w:r w:rsidRPr="008313C7">
        <w:rPr>
          <w:rFonts w:ascii="Times New Roman" w:hAnsi="Times New Roman"/>
          <w:b/>
        </w:rPr>
        <w:t xml:space="preserve">             DIRECTOR EXECUTIV</w:t>
      </w:r>
      <w:r w:rsidRPr="008313C7">
        <w:rPr>
          <w:rFonts w:ascii="Times New Roman" w:hAnsi="Times New Roman"/>
          <w:b/>
        </w:rPr>
        <w:tab/>
        <w:t xml:space="preserve">                                                                   </w:t>
      </w:r>
      <w:r w:rsidRPr="008313C7">
        <w:rPr>
          <w:rFonts w:ascii="Times New Roman" w:hAnsi="Times New Roman"/>
          <w:b/>
        </w:rPr>
        <w:tab/>
        <w:t xml:space="preserve">                                                                               </w:t>
      </w:r>
    </w:p>
    <w:p w:rsidR="00F85FDB" w:rsidRPr="008313C7" w:rsidRDefault="00F85FDB" w:rsidP="00F85FDB">
      <w:pPr>
        <w:spacing w:after="0" w:line="240" w:lineRule="auto"/>
        <w:jc w:val="both"/>
        <w:rPr>
          <w:rFonts w:ascii="Times New Roman" w:hAnsi="Times New Roman"/>
          <w:b/>
        </w:rPr>
      </w:pPr>
      <w:r w:rsidRPr="008313C7">
        <w:rPr>
          <w:rFonts w:ascii="Times New Roman" w:hAnsi="Times New Roman"/>
          <w:b/>
        </w:rPr>
        <w:tab/>
        <w:t xml:space="preserve">     ALISA CIOBANU</w:t>
      </w:r>
    </w:p>
    <w:p w:rsidR="00F85FDB" w:rsidRPr="008313C7" w:rsidRDefault="00F85FDB" w:rsidP="00F85FDB">
      <w:pPr>
        <w:spacing w:after="0" w:line="240" w:lineRule="auto"/>
        <w:jc w:val="both"/>
        <w:rPr>
          <w:rFonts w:ascii="Times New Roman" w:hAnsi="Times New Roman"/>
          <w:b/>
        </w:rPr>
      </w:pPr>
      <w:r w:rsidRPr="008313C7">
        <w:rPr>
          <w:rFonts w:ascii="Times New Roman" w:hAnsi="Times New Roman"/>
          <w:b/>
        </w:rPr>
        <w:t xml:space="preserve">                 </w:t>
      </w:r>
    </w:p>
    <w:p w:rsidR="00F85FDB" w:rsidRPr="008313C7" w:rsidRDefault="00F85FDB" w:rsidP="00F85FDB">
      <w:pPr>
        <w:spacing w:after="0" w:line="240" w:lineRule="auto"/>
        <w:jc w:val="both"/>
        <w:rPr>
          <w:rFonts w:ascii="Times New Roman" w:hAnsi="Times New Roman"/>
          <w:b/>
        </w:rPr>
      </w:pPr>
      <w:r w:rsidRPr="008313C7">
        <w:rPr>
          <w:rFonts w:ascii="Times New Roman" w:hAnsi="Times New Roman"/>
          <w:b/>
        </w:rPr>
        <w:t xml:space="preserve">                                                                                                           </w:t>
      </w:r>
      <w:r w:rsidRPr="008313C7">
        <w:rPr>
          <w:rFonts w:ascii="Times New Roman" w:hAnsi="Times New Roman"/>
          <w:b/>
        </w:rPr>
        <w:tab/>
      </w:r>
      <w:r w:rsidRPr="008313C7">
        <w:rPr>
          <w:rFonts w:ascii="Times New Roman" w:hAnsi="Times New Roman"/>
          <w:b/>
        </w:rPr>
        <w:tab/>
      </w:r>
      <w:r w:rsidRPr="008313C7">
        <w:rPr>
          <w:rFonts w:ascii="Times New Roman" w:hAnsi="Times New Roman"/>
          <w:b/>
        </w:rPr>
        <w:tab/>
      </w:r>
    </w:p>
    <w:p w:rsidR="00F85FDB" w:rsidRPr="008313C7" w:rsidRDefault="00F85FDB" w:rsidP="00F85FDB">
      <w:pPr>
        <w:spacing w:after="0" w:line="240" w:lineRule="auto"/>
        <w:jc w:val="both"/>
        <w:rPr>
          <w:rFonts w:ascii="Times New Roman" w:hAnsi="Times New Roman"/>
          <w:b/>
        </w:rPr>
      </w:pPr>
      <w:r w:rsidRPr="008313C7">
        <w:rPr>
          <w:rFonts w:ascii="Times New Roman" w:hAnsi="Times New Roman"/>
          <w:b/>
        </w:rPr>
        <w:t xml:space="preserve">             DIRECTOR EXECUTIV</w:t>
      </w:r>
      <w:r w:rsidRPr="008313C7">
        <w:rPr>
          <w:rFonts w:ascii="Times New Roman" w:hAnsi="Times New Roman"/>
          <w:b/>
        </w:rPr>
        <w:tab/>
      </w:r>
      <w:r w:rsidRPr="008313C7">
        <w:rPr>
          <w:rFonts w:ascii="Times New Roman" w:hAnsi="Times New Roman"/>
          <w:b/>
        </w:rPr>
        <w:tab/>
        <w:t xml:space="preserve">                                          </w:t>
      </w:r>
    </w:p>
    <w:p w:rsidR="00F85FDB" w:rsidRPr="008313C7" w:rsidRDefault="00F85FDB" w:rsidP="00F85FDB">
      <w:pPr>
        <w:spacing w:after="0" w:line="240" w:lineRule="auto"/>
        <w:ind w:firstLine="720"/>
        <w:jc w:val="both"/>
        <w:rPr>
          <w:rFonts w:ascii="Times New Roman" w:hAnsi="Times New Roman"/>
          <w:b/>
        </w:rPr>
      </w:pPr>
      <w:r w:rsidRPr="008313C7">
        <w:rPr>
          <w:rFonts w:ascii="Times New Roman" w:hAnsi="Times New Roman"/>
          <w:b/>
        </w:rPr>
        <w:t xml:space="preserve">      ALIN STOICEA</w:t>
      </w:r>
    </w:p>
    <w:p w:rsidR="00F85FDB" w:rsidRPr="008313C7" w:rsidRDefault="00F85FDB" w:rsidP="00F85FDB">
      <w:pPr>
        <w:spacing w:after="0" w:line="240" w:lineRule="auto"/>
        <w:ind w:firstLine="720"/>
        <w:jc w:val="both"/>
        <w:rPr>
          <w:rFonts w:ascii="Times New Roman" w:hAnsi="Times New Roman"/>
          <w:b/>
        </w:rPr>
      </w:pPr>
    </w:p>
    <w:p w:rsidR="00F85FDB" w:rsidRPr="008313C7" w:rsidRDefault="00F85FDB" w:rsidP="00F85FDB">
      <w:pPr>
        <w:spacing w:after="0" w:line="240" w:lineRule="auto"/>
        <w:ind w:firstLine="720"/>
        <w:jc w:val="both"/>
        <w:rPr>
          <w:rFonts w:ascii="Times New Roman" w:hAnsi="Times New Roman"/>
          <w:b/>
        </w:rPr>
      </w:pPr>
    </w:p>
    <w:p w:rsidR="00F85FDB" w:rsidRPr="008313C7" w:rsidRDefault="00F85FDB" w:rsidP="00F85FDB">
      <w:pPr>
        <w:spacing w:after="0" w:line="240" w:lineRule="auto"/>
        <w:ind w:firstLine="720"/>
        <w:jc w:val="both"/>
        <w:rPr>
          <w:rFonts w:ascii="Times New Roman" w:hAnsi="Times New Roman"/>
          <w:b/>
        </w:rPr>
      </w:pPr>
    </w:p>
    <w:p w:rsidR="00F85FDB" w:rsidRPr="008313C7" w:rsidRDefault="00F85FDB" w:rsidP="00F85FDB">
      <w:pPr>
        <w:spacing w:after="0" w:line="240" w:lineRule="auto"/>
        <w:ind w:firstLine="720"/>
        <w:jc w:val="both"/>
        <w:rPr>
          <w:rFonts w:ascii="Times New Roman" w:hAnsi="Times New Roman"/>
          <w:b/>
        </w:rPr>
      </w:pPr>
    </w:p>
    <w:p w:rsidR="00F85FDB" w:rsidRPr="008313C7" w:rsidRDefault="00F85FDB" w:rsidP="00F85FDB">
      <w:pPr>
        <w:spacing w:after="0" w:line="240" w:lineRule="auto"/>
        <w:jc w:val="both"/>
        <w:rPr>
          <w:rFonts w:ascii="Times New Roman" w:hAnsi="Times New Roman"/>
          <w:i/>
        </w:rPr>
      </w:pPr>
      <w:r w:rsidRPr="008313C7">
        <w:rPr>
          <w:rFonts w:ascii="Times New Roman" w:hAnsi="Times New Roman"/>
          <w:i/>
        </w:rPr>
        <w:t xml:space="preserve">                 Consilier juridic,</w:t>
      </w:r>
      <w:r w:rsidRPr="008313C7">
        <w:rPr>
          <w:rFonts w:ascii="Times New Roman" w:hAnsi="Times New Roman"/>
          <w:i/>
        </w:rPr>
        <w:tab/>
      </w:r>
      <w:r w:rsidRPr="008313C7">
        <w:rPr>
          <w:rFonts w:ascii="Times New Roman" w:hAnsi="Times New Roman"/>
          <w:i/>
        </w:rPr>
        <w:tab/>
      </w:r>
      <w:r w:rsidRPr="008313C7">
        <w:rPr>
          <w:rFonts w:ascii="Times New Roman" w:hAnsi="Times New Roman"/>
          <w:i/>
        </w:rPr>
        <w:tab/>
      </w:r>
      <w:r w:rsidRPr="008313C7">
        <w:rPr>
          <w:rFonts w:ascii="Times New Roman" w:hAnsi="Times New Roman"/>
          <w:i/>
        </w:rPr>
        <w:tab/>
        <w:t xml:space="preserve">         </w:t>
      </w:r>
    </w:p>
    <w:p w:rsidR="00F85FDB" w:rsidRPr="008313C7" w:rsidRDefault="00F85FDB" w:rsidP="00F85FDB">
      <w:pPr>
        <w:spacing w:after="0" w:line="240" w:lineRule="auto"/>
        <w:jc w:val="both"/>
        <w:rPr>
          <w:rFonts w:ascii="Times New Roman" w:hAnsi="Times New Roman"/>
          <w:b/>
        </w:rPr>
      </w:pPr>
      <w:r w:rsidRPr="008313C7">
        <w:rPr>
          <w:rFonts w:ascii="Times New Roman" w:hAnsi="Times New Roman"/>
          <w:i/>
        </w:rPr>
        <w:t xml:space="preserve">                  Robert Ciortan</w:t>
      </w:r>
    </w:p>
    <w:p w:rsidR="00DF22F8" w:rsidRDefault="00DF22F8"/>
    <w:sectPr w:rsidR="00DF22F8" w:rsidSect="00DF22F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hyphenationZone w:val="425"/>
  <w:characterSpacingControl w:val="doNotCompress"/>
  <w:compat/>
  <w:rsids>
    <w:rsidRoot w:val="00F85FDB"/>
    <w:rsid w:val="000322CA"/>
    <w:rsid w:val="003B659F"/>
    <w:rsid w:val="00707C2F"/>
    <w:rsid w:val="00C829E3"/>
    <w:rsid w:val="00D82A3F"/>
    <w:rsid w:val="00DF22F8"/>
    <w:rsid w:val="00F155C0"/>
    <w:rsid w:val="00F85F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FDB"/>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F85FDB"/>
    <w:rPr>
      <w:b/>
      <w:bCs/>
    </w:rPr>
  </w:style>
  <w:style w:type="paragraph" w:styleId="ListParagraph">
    <w:name w:val="List Paragraph"/>
    <w:aliases w:val="body 2,Akapit z listą BS,Outlines a.b.c.,List_Paragraph,Multilevel para_II,Akapit z lista BS,List Paragraph1,References,Numbered List Paragraph,Numbered Paragraph,Main numbered paragraph,Normal bullet 2,List Paragraph (numbered (a)),ANNEX"/>
    <w:basedOn w:val="Normal"/>
    <w:link w:val="ListParagraphChar"/>
    <w:uiPriority w:val="34"/>
    <w:qFormat/>
    <w:rsid w:val="00F85FDB"/>
    <w:pPr>
      <w:ind w:left="720"/>
      <w:contextualSpacing/>
    </w:pPr>
  </w:style>
  <w:style w:type="paragraph" w:styleId="NoSpacing">
    <w:name w:val="No Spacing"/>
    <w:uiPriority w:val="1"/>
    <w:qFormat/>
    <w:rsid w:val="00F85FDB"/>
    <w:pPr>
      <w:spacing w:after="0" w:line="240" w:lineRule="auto"/>
    </w:pPr>
    <w:rPr>
      <w:rFonts w:ascii="Calibri" w:eastAsia="Calibri" w:hAnsi="Calibri" w:cs="Times New Roman"/>
      <w:lang w:val="en-US"/>
    </w:rPr>
  </w:style>
  <w:style w:type="character" w:customStyle="1" w:styleId="ln2tparagraf">
    <w:name w:val="ln2tparagraf"/>
    <w:basedOn w:val="DefaultParagraphFont"/>
    <w:rsid w:val="00F85FDB"/>
  </w:style>
  <w:style w:type="character" w:customStyle="1" w:styleId="ln2ttabel">
    <w:name w:val="ln2ttabel"/>
    <w:basedOn w:val="DefaultParagraphFont"/>
    <w:rsid w:val="00F85FDB"/>
  </w:style>
  <w:style w:type="character" w:customStyle="1" w:styleId="ln2punct1">
    <w:name w:val="ln2punct1"/>
    <w:rsid w:val="00F85FDB"/>
    <w:rPr>
      <w:b/>
      <w:bCs/>
      <w:color w:val="008F00"/>
    </w:rPr>
  </w:style>
  <w:style w:type="character" w:customStyle="1" w:styleId="ln2tpunct">
    <w:name w:val="ln2tpunct"/>
    <w:basedOn w:val="DefaultParagraphFont"/>
    <w:rsid w:val="00F85FDB"/>
  </w:style>
  <w:style w:type="character" w:customStyle="1" w:styleId="ListParagraphChar">
    <w:name w:val="List Paragraph Char"/>
    <w:aliases w:val="body 2 Char,Akapit z listą BS Char,Outlines a.b.c. Char,List_Paragraph Char,Multilevel para_II Char,Akapit z lista BS Char,List Paragraph1 Char,References Char,Numbered List Paragraph Char,Numbered Paragraph Char,Normal bullet 2 Char"/>
    <w:link w:val="ListParagraph"/>
    <w:uiPriority w:val="34"/>
    <w:qFormat/>
    <w:locked/>
    <w:rsid w:val="00F85FDB"/>
    <w:rPr>
      <w:rFonts w:ascii="Calibri" w:eastAsia="Times New Roman" w:hAnsi="Calibri" w:cs="Times New Roman"/>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2144</Words>
  <Characters>12222</Characters>
  <Application>Microsoft Office Word</Application>
  <DocSecurity>0</DocSecurity>
  <Lines>101</Lines>
  <Paragraphs>28</Paragraphs>
  <ScaleCrop>false</ScaleCrop>
  <Company>Consiliul Judetean Arges</Company>
  <LinksUpToDate>false</LinksUpToDate>
  <CharactersWithSpaces>14338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bogdanp</dc:creator>
  <cp:lastModifiedBy>loredanat</cp:lastModifiedBy>
  <cp:revision>2</cp:revision>
  <dcterms:created xsi:type="dcterms:W3CDTF">2025-04-24T06:14:00Z</dcterms:created>
  <dcterms:modified xsi:type="dcterms:W3CDTF">2025-05-06T07:01:00Z</dcterms:modified>
</cp:coreProperties>
</file>